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5EF3" w14:textId="01CB149A" w:rsidR="0057391F" w:rsidRPr="00CF40E3" w:rsidRDefault="0057391F" w:rsidP="0057391F">
      <w:pPr>
        <w:pStyle w:val="NoSpacing"/>
        <w:jc w:val="center"/>
        <w:rPr>
          <w:rFonts w:ascii="Open Sans" w:hAnsi="Open Sans" w:cs="Open Sans"/>
          <w:b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</w:rPr>
        <w:t>FORT FRASER LOCAL COMMUNITY COMMISSION MEETING MINUTES</w:t>
      </w:r>
    </w:p>
    <w:p w14:paraId="700D4EC4" w14:textId="1D769A0B" w:rsidR="0057391F" w:rsidRPr="00CF40E3" w:rsidRDefault="007E64E5" w:rsidP="0057391F">
      <w:pPr>
        <w:pStyle w:val="NoSpacing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Monday</w:t>
      </w:r>
      <w:r w:rsidR="00CF40E3" w:rsidRPr="00CF40E3">
        <w:rPr>
          <w:rFonts w:ascii="Open Sans" w:hAnsi="Open Sans" w:cs="Open Sans"/>
          <w:b/>
          <w:sz w:val="24"/>
          <w:szCs w:val="24"/>
        </w:rPr>
        <w:t xml:space="preserve">, </w:t>
      </w:r>
      <w:r>
        <w:rPr>
          <w:rFonts w:ascii="Open Sans" w:hAnsi="Open Sans" w:cs="Open Sans"/>
          <w:b/>
          <w:sz w:val="24"/>
          <w:szCs w:val="24"/>
        </w:rPr>
        <w:t>October 20</w:t>
      </w:r>
      <w:r w:rsidR="000D3F30" w:rsidRPr="00CF40E3">
        <w:rPr>
          <w:rFonts w:ascii="Open Sans" w:hAnsi="Open Sans" w:cs="Open Sans"/>
          <w:b/>
          <w:sz w:val="24"/>
          <w:szCs w:val="24"/>
        </w:rPr>
        <w:t>, 202</w:t>
      </w:r>
      <w:r w:rsidR="00084919" w:rsidRPr="00CF40E3">
        <w:rPr>
          <w:rFonts w:ascii="Open Sans" w:hAnsi="Open Sans" w:cs="Open Sans"/>
          <w:b/>
          <w:sz w:val="24"/>
          <w:szCs w:val="24"/>
        </w:rPr>
        <w:t>5</w:t>
      </w:r>
    </w:p>
    <w:p w14:paraId="4993A1C6" w14:textId="782E6F09" w:rsidR="00C31765" w:rsidRPr="00CF40E3" w:rsidRDefault="007E64E5" w:rsidP="0057391F">
      <w:pPr>
        <w:pStyle w:val="NoSpacing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Via Zoom</w:t>
      </w:r>
    </w:p>
    <w:p w14:paraId="3FB20A69" w14:textId="77777777" w:rsidR="003601D5" w:rsidRPr="00CF40E3" w:rsidRDefault="003601D5" w:rsidP="0057391F">
      <w:pPr>
        <w:pStyle w:val="NoSpacing"/>
        <w:jc w:val="center"/>
        <w:rPr>
          <w:rFonts w:ascii="Open Sans" w:hAnsi="Open Sans" w:cs="Open Sans"/>
          <w:b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</w:rPr>
        <w:t>*******************************************************************</w:t>
      </w:r>
    </w:p>
    <w:p w14:paraId="0EE7B1C3" w14:textId="12FFAE22" w:rsidR="001C3B83" w:rsidRPr="00CF40E3" w:rsidRDefault="0057391F" w:rsidP="0057391F">
      <w:pPr>
        <w:pStyle w:val="NoSpacing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</w:rPr>
        <w:t>Present</w:t>
      </w:r>
      <w:r w:rsidRPr="00CF40E3">
        <w:rPr>
          <w:rFonts w:ascii="Open Sans" w:hAnsi="Open Sans" w:cs="Open Sans"/>
          <w:sz w:val="24"/>
          <w:szCs w:val="24"/>
        </w:rPr>
        <w:tab/>
      </w:r>
      <w:r w:rsidR="0066429C" w:rsidRPr="00CF40E3">
        <w:rPr>
          <w:rFonts w:ascii="Open Sans" w:hAnsi="Open Sans" w:cs="Open Sans"/>
          <w:sz w:val="24"/>
          <w:szCs w:val="24"/>
        </w:rPr>
        <w:tab/>
      </w:r>
      <w:r w:rsidR="001C3B83" w:rsidRPr="00CF40E3">
        <w:rPr>
          <w:rFonts w:ascii="Open Sans" w:hAnsi="Open Sans" w:cs="Open Sans"/>
          <w:sz w:val="24"/>
          <w:szCs w:val="24"/>
        </w:rPr>
        <w:t>Commissioner Frederick Webster</w:t>
      </w:r>
      <w:r w:rsidR="00E12102" w:rsidRPr="00CF40E3">
        <w:rPr>
          <w:rFonts w:ascii="Open Sans" w:hAnsi="Open Sans" w:cs="Open Sans"/>
          <w:sz w:val="24"/>
          <w:szCs w:val="24"/>
        </w:rPr>
        <w:t>, Chair</w:t>
      </w:r>
    </w:p>
    <w:p w14:paraId="40C1704E" w14:textId="51E6F2FF" w:rsidR="0066429C" w:rsidRPr="00CF40E3" w:rsidRDefault="0066429C" w:rsidP="001C3B83">
      <w:pPr>
        <w:pStyle w:val="NoSpacing"/>
        <w:ind w:left="1440" w:firstLine="72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>Commissioner Don Webster</w:t>
      </w:r>
    </w:p>
    <w:p w14:paraId="1EAD5B66" w14:textId="278D01FE" w:rsidR="0057391F" w:rsidRPr="00CF40E3" w:rsidRDefault="00B65C50" w:rsidP="0066429C">
      <w:pPr>
        <w:pStyle w:val="NoSpacing"/>
        <w:ind w:left="1440" w:firstLine="72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 xml:space="preserve">Commissioner </w:t>
      </w:r>
      <w:r w:rsidR="00AC7826" w:rsidRPr="00CF40E3">
        <w:rPr>
          <w:rFonts w:ascii="Open Sans" w:hAnsi="Open Sans" w:cs="Open Sans"/>
          <w:sz w:val="24"/>
          <w:szCs w:val="24"/>
        </w:rPr>
        <w:t>Linda</w:t>
      </w:r>
      <w:r w:rsidR="0057391F" w:rsidRPr="00CF40E3">
        <w:rPr>
          <w:rFonts w:ascii="Open Sans" w:hAnsi="Open Sans" w:cs="Open Sans"/>
          <w:sz w:val="24"/>
          <w:szCs w:val="24"/>
        </w:rPr>
        <w:t xml:space="preserve"> Cochran </w:t>
      </w:r>
    </w:p>
    <w:p w14:paraId="16FBA42C" w14:textId="493387A9" w:rsidR="0057391F" w:rsidRPr="00CF40E3" w:rsidRDefault="0057391F" w:rsidP="0057391F">
      <w:pPr>
        <w:pStyle w:val="NoSpacing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  <w:t xml:space="preserve">Commissioner </w:t>
      </w:r>
      <w:r w:rsidR="00AC7826" w:rsidRPr="00CF40E3">
        <w:rPr>
          <w:rFonts w:ascii="Open Sans" w:hAnsi="Open Sans" w:cs="Open Sans"/>
          <w:sz w:val="24"/>
          <w:szCs w:val="24"/>
        </w:rPr>
        <w:t>Steve</w:t>
      </w:r>
      <w:r w:rsidRPr="00CF40E3">
        <w:rPr>
          <w:rFonts w:ascii="Open Sans" w:hAnsi="Open Sans" w:cs="Open Sans"/>
          <w:sz w:val="24"/>
          <w:szCs w:val="24"/>
        </w:rPr>
        <w:t xml:space="preserve"> Cochran</w:t>
      </w:r>
    </w:p>
    <w:p w14:paraId="4ED5D9EA" w14:textId="5E663C39" w:rsidR="00F40A8E" w:rsidRPr="00CF40E3" w:rsidRDefault="00AC7826" w:rsidP="0057391F">
      <w:pPr>
        <w:pStyle w:val="NoSpacing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</w:r>
      <w:r w:rsidR="00F40A8E" w:rsidRPr="00CF40E3">
        <w:rPr>
          <w:rFonts w:ascii="Open Sans" w:hAnsi="Open Sans" w:cs="Open Sans"/>
          <w:sz w:val="24"/>
          <w:szCs w:val="24"/>
        </w:rPr>
        <w:t>Area “D” Director Mark Parker</w:t>
      </w:r>
    </w:p>
    <w:p w14:paraId="31DBE683" w14:textId="745776B7" w:rsidR="00CF40E3" w:rsidRDefault="00CF40E3" w:rsidP="0057391F">
      <w:pPr>
        <w:pStyle w:val="NoSpacing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  <w:t>Alex Eriksen, Director of Environmental Services, RDBN</w:t>
      </w:r>
    </w:p>
    <w:p w14:paraId="77EE5A2F" w14:textId="7A94E93F" w:rsidR="001E417A" w:rsidRPr="00CF40E3" w:rsidRDefault="001E417A" w:rsidP="0057391F">
      <w:pPr>
        <w:pStyle w:val="NoSpacing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  <w:t>John Illes, Chief Financial Officer</w:t>
      </w:r>
      <w:r w:rsidR="00115BE5">
        <w:rPr>
          <w:rFonts w:ascii="Open Sans" w:hAnsi="Open Sans" w:cs="Open Sans"/>
          <w:sz w:val="24"/>
          <w:szCs w:val="24"/>
        </w:rPr>
        <w:t xml:space="preserve"> – left at 2:30 p.m.</w:t>
      </w:r>
    </w:p>
    <w:p w14:paraId="5380FDAA" w14:textId="2A796157" w:rsidR="00CF40E3" w:rsidRDefault="00FC56A1" w:rsidP="007E64E5">
      <w:pPr>
        <w:pStyle w:val="NoSpacing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</w:r>
      <w:r w:rsidRPr="00CF40E3">
        <w:rPr>
          <w:rFonts w:ascii="Open Sans" w:hAnsi="Open Sans" w:cs="Open Sans"/>
          <w:sz w:val="24"/>
          <w:szCs w:val="24"/>
        </w:rPr>
        <w:tab/>
      </w:r>
      <w:r w:rsidR="008F5CF2" w:rsidRPr="00CF40E3">
        <w:rPr>
          <w:rFonts w:ascii="Open Sans" w:hAnsi="Open Sans" w:cs="Open Sans"/>
          <w:sz w:val="24"/>
          <w:szCs w:val="24"/>
        </w:rPr>
        <w:t>Cheryl Anderson</w:t>
      </w:r>
      <w:r w:rsidR="000E080A" w:rsidRPr="00CF40E3">
        <w:rPr>
          <w:rFonts w:ascii="Open Sans" w:hAnsi="Open Sans" w:cs="Open Sans"/>
          <w:sz w:val="24"/>
          <w:szCs w:val="24"/>
        </w:rPr>
        <w:t>,</w:t>
      </w:r>
      <w:r w:rsidR="0066429C" w:rsidRPr="00CF40E3">
        <w:rPr>
          <w:rFonts w:ascii="Open Sans" w:hAnsi="Open Sans" w:cs="Open Sans"/>
          <w:sz w:val="24"/>
          <w:szCs w:val="24"/>
        </w:rPr>
        <w:t xml:space="preserve"> </w:t>
      </w:r>
      <w:r w:rsidR="005263C1" w:rsidRPr="00CF40E3">
        <w:rPr>
          <w:rFonts w:ascii="Open Sans" w:hAnsi="Open Sans" w:cs="Open Sans"/>
          <w:sz w:val="24"/>
          <w:szCs w:val="24"/>
        </w:rPr>
        <w:t xml:space="preserve">Director of </w:t>
      </w:r>
      <w:r w:rsidR="00E321BD" w:rsidRPr="00CF40E3">
        <w:rPr>
          <w:rFonts w:ascii="Open Sans" w:hAnsi="Open Sans" w:cs="Open Sans"/>
          <w:sz w:val="24"/>
          <w:szCs w:val="24"/>
        </w:rPr>
        <w:t xml:space="preserve">Corporate </w:t>
      </w:r>
      <w:r w:rsidR="005263C1" w:rsidRPr="00CF40E3">
        <w:rPr>
          <w:rFonts w:ascii="Open Sans" w:hAnsi="Open Sans" w:cs="Open Sans"/>
          <w:sz w:val="24"/>
          <w:szCs w:val="24"/>
        </w:rPr>
        <w:t>Services</w:t>
      </w:r>
      <w:r w:rsidR="001C3B83" w:rsidRPr="00CF40E3">
        <w:rPr>
          <w:rFonts w:ascii="Open Sans" w:hAnsi="Open Sans" w:cs="Open Sans"/>
          <w:sz w:val="24"/>
          <w:szCs w:val="24"/>
        </w:rPr>
        <w:t>, RDBN</w:t>
      </w:r>
    </w:p>
    <w:p w14:paraId="15AD2447" w14:textId="59C9071F" w:rsidR="00E424A8" w:rsidRPr="00CF40E3" w:rsidRDefault="00CF40E3" w:rsidP="007E64E5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E424A8" w:rsidRPr="00CF40E3">
        <w:rPr>
          <w:rFonts w:ascii="Open Sans" w:hAnsi="Open Sans" w:cs="Open Sans"/>
          <w:sz w:val="24"/>
          <w:szCs w:val="24"/>
        </w:rPr>
        <w:tab/>
      </w:r>
      <w:r w:rsidR="00E424A8" w:rsidRPr="00CF40E3">
        <w:rPr>
          <w:rFonts w:ascii="Open Sans" w:hAnsi="Open Sans" w:cs="Open Sans"/>
          <w:sz w:val="24"/>
          <w:szCs w:val="24"/>
        </w:rPr>
        <w:tab/>
      </w:r>
      <w:r w:rsidR="00E424A8" w:rsidRPr="00CF40E3">
        <w:rPr>
          <w:rFonts w:ascii="Open Sans" w:hAnsi="Open Sans" w:cs="Open Sans"/>
          <w:sz w:val="24"/>
          <w:szCs w:val="24"/>
        </w:rPr>
        <w:tab/>
      </w:r>
    </w:p>
    <w:p w14:paraId="3F23F8D2" w14:textId="37CA5622" w:rsidR="00E424A8" w:rsidRPr="00CF40E3" w:rsidRDefault="00E424A8" w:rsidP="00E424A8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  <w:u w:val="single"/>
        </w:rPr>
        <w:t>Call To Order</w:t>
      </w:r>
      <w:r w:rsidRPr="00CF40E3">
        <w:rPr>
          <w:rFonts w:ascii="Open Sans" w:hAnsi="Open Sans" w:cs="Open Sans"/>
          <w:sz w:val="24"/>
          <w:szCs w:val="24"/>
        </w:rPr>
        <w:tab/>
      </w:r>
      <w:r w:rsidR="00244044" w:rsidRPr="00CF40E3">
        <w:rPr>
          <w:rFonts w:ascii="Open Sans" w:hAnsi="Open Sans" w:cs="Open Sans"/>
          <w:sz w:val="24"/>
          <w:szCs w:val="24"/>
        </w:rPr>
        <w:t>Fred Webster</w:t>
      </w:r>
      <w:r w:rsidRPr="00CF40E3">
        <w:rPr>
          <w:rFonts w:ascii="Open Sans" w:hAnsi="Open Sans" w:cs="Open Sans"/>
          <w:sz w:val="24"/>
          <w:szCs w:val="24"/>
        </w:rPr>
        <w:t xml:space="preserve"> called the meeting to order at </w:t>
      </w:r>
      <w:r w:rsidR="0095172C">
        <w:rPr>
          <w:rFonts w:ascii="Open Sans" w:hAnsi="Open Sans" w:cs="Open Sans"/>
          <w:sz w:val="24"/>
          <w:szCs w:val="24"/>
        </w:rPr>
        <w:t>2:</w:t>
      </w:r>
      <w:r w:rsidR="00B20BDE" w:rsidRPr="00CF40E3">
        <w:rPr>
          <w:rFonts w:ascii="Open Sans" w:hAnsi="Open Sans" w:cs="Open Sans"/>
          <w:sz w:val="24"/>
          <w:szCs w:val="24"/>
        </w:rPr>
        <w:t>00</w:t>
      </w:r>
      <w:r w:rsidR="00892683" w:rsidRPr="00CF40E3">
        <w:rPr>
          <w:rFonts w:ascii="Open Sans" w:hAnsi="Open Sans" w:cs="Open Sans"/>
          <w:sz w:val="24"/>
          <w:szCs w:val="24"/>
        </w:rPr>
        <w:t xml:space="preserve"> </w:t>
      </w:r>
      <w:r w:rsidR="0095172C">
        <w:rPr>
          <w:rFonts w:ascii="Open Sans" w:hAnsi="Open Sans" w:cs="Open Sans"/>
          <w:sz w:val="24"/>
          <w:szCs w:val="24"/>
        </w:rPr>
        <w:t>p</w:t>
      </w:r>
      <w:r w:rsidR="00AF5AD5" w:rsidRPr="00CF40E3">
        <w:rPr>
          <w:rFonts w:ascii="Open Sans" w:hAnsi="Open Sans" w:cs="Open Sans"/>
          <w:sz w:val="24"/>
          <w:szCs w:val="24"/>
        </w:rPr>
        <w:t>.</w:t>
      </w:r>
      <w:r w:rsidR="00892683" w:rsidRPr="00CF40E3">
        <w:rPr>
          <w:rFonts w:ascii="Open Sans" w:hAnsi="Open Sans" w:cs="Open Sans"/>
          <w:sz w:val="24"/>
          <w:szCs w:val="24"/>
        </w:rPr>
        <w:t>m</w:t>
      </w:r>
      <w:r w:rsidR="00652C6F" w:rsidRPr="00CF40E3">
        <w:rPr>
          <w:rFonts w:ascii="Open Sans" w:hAnsi="Open Sans" w:cs="Open Sans"/>
          <w:sz w:val="24"/>
          <w:szCs w:val="24"/>
        </w:rPr>
        <w:t>.</w:t>
      </w:r>
    </w:p>
    <w:p w14:paraId="620D60C3" w14:textId="77777777" w:rsidR="00E424A8" w:rsidRPr="00CF40E3" w:rsidRDefault="00E424A8" w:rsidP="00E424A8">
      <w:pPr>
        <w:pStyle w:val="NoSpacing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0C03F23C" w14:textId="77777777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  <w:u w:val="single"/>
        </w:rPr>
        <w:t>Agenda</w:t>
      </w:r>
      <w:r w:rsidRPr="00CF40E3">
        <w:rPr>
          <w:rFonts w:ascii="Open Sans" w:hAnsi="Open Sans" w:cs="Open Sans"/>
          <w:b/>
          <w:sz w:val="24"/>
          <w:szCs w:val="24"/>
        </w:rPr>
        <w:tab/>
      </w:r>
    </w:p>
    <w:p w14:paraId="0E70AF6F" w14:textId="77777777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sz w:val="24"/>
          <w:szCs w:val="24"/>
        </w:rPr>
      </w:pPr>
    </w:p>
    <w:p w14:paraId="6618696C" w14:textId="5A394F0F" w:rsidR="006902EE" w:rsidRDefault="006902EE" w:rsidP="006902EE">
      <w:pPr>
        <w:pStyle w:val="NoSpacing"/>
        <w:ind w:left="2160" w:hanging="2160"/>
        <w:rPr>
          <w:rFonts w:ascii="Open Sans" w:hAnsi="Open Sans" w:cs="Open Sans"/>
          <w:b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  <w:u w:val="single"/>
        </w:rPr>
        <w:t>FFLCC 2</w:t>
      </w:r>
      <w:r w:rsidR="00084919" w:rsidRPr="00CF40E3">
        <w:rPr>
          <w:rFonts w:ascii="Open Sans" w:hAnsi="Open Sans" w:cs="Open Sans"/>
          <w:b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sz w:val="24"/>
          <w:szCs w:val="24"/>
          <w:u w:val="single"/>
        </w:rPr>
        <w:t>-0</w:t>
      </w:r>
      <w:r w:rsidR="007E64E5">
        <w:rPr>
          <w:rFonts w:ascii="Open Sans" w:hAnsi="Open Sans" w:cs="Open Sans"/>
          <w:b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sz w:val="24"/>
          <w:szCs w:val="24"/>
          <w:u w:val="single"/>
        </w:rPr>
        <w:t>-</w:t>
      </w:r>
      <w:r w:rsidR="00084919" w:rsidRPr="00CF40E3">
        <w:rPr>
          <w:rFonts w:ascii="Open Sans" w:hAnsi="Open Sans" w:cs="Open Sans"/>
          <w:b/>
          <w:sz w:val="24"/>
          <w:szCs w:val="24"/>
          <w:u w:val="single"/>
        </w:rPr>
        <w:t>1</w:t>
      </w:r>
      <w:r w:rsidRPr="00CF40E3">
        <w:rPr>
          <w:rFonts w:ascii="Open Sans" w:hAnsi="Open Sans" w:cs="Open Sans"/>
          <w:b/>
          <w:sz w:val="24"/>
          <w:szCs w:val="24"/>
        </w:rPr>
        <w:tab/>
        <w:t>Moved by</w:t>
      </w:r>
      <w:r w:rsidR="00C500B3">
        <w:rPr>
          <w:rFonts w:ascii="Open Sans" w:hAnsi="Open Sans" w:cs="Open Sans"/>
          <w:b/>
          <w:sz w:val="24"/>
          <w:szCs w:val="24"/>
        </w:rPr>
        <w:t xml:space="preserve"> Don</w:t>
      </w:r>
      <w:r w:rsidR="00115BE5">
        <w:rPr>
          <w:rFonts w:ascii="Open Sans" w:hAnsi="Open Sans" w:cs="Open Sans"/>
          <w:b/>
          <w:sz w:val="24"/>
          <w:szCs w:val="24"/>
        </w:rPr>
        <w:t xml:space="preserve"> Webster</w:t>
      </w:r>
      <w:r w:rsidR="00C278AF" w:rsidRPr="00CF40E3">
        <w:rPr>
          <w:rFonts w:ascii="Open Sans" w:hAnsi="Open Sans" w:cs="Open Sans"/>
          <w:b/>
          <w:sz w:val="24"/>
          <w:szCs w:val="24"/>
        </w:rPr>
        <w:t>/</w:t>
      </w:r>
      <w:r w:rsidR="00155C56" w:rsidRPr="00CF40E3">
        <w:rPr>
          <w:rFonts w:ascii="Open Sans" w:hAnsi="Open Sans" w:cs="Open Sans"/>
          <w:b/>
          <w:sz w:val="24"/>
          <w:szCs w:val="24"/>
        </w:rPr>
        <w:t xml:space="preserve">Seconded by </w:t>
      </w:r>
      <w:r w:rsidR="00C500B3">
        <w:rPr>
          <w:rFonts w:ascii="Open Sans" w:hAnsi="Open Sans" w:cs="Open Sans"/>
          <w:b/>
          <w:sz w:val="24"/>
          <w:szCs w:val="24"/>
        </w:rPr>
        <w:t>Steve</w:t>
      </w:r>
      <w:r w:rsidR="00115BE5">
        <w:rPr>
          <w:rFonts w:ascii="Open Sans" w:hAnsi="Open Sans" w:cs="Open Sans"/>
          <w:b/>
          <w:sz w:val="24"/>
          <w:szCs w:val="24"/>
        </w:rPr>
        <w:t xml:space="preserve"> Cochran</w:t>
      </w:r>
    </w:p>
    <w:p w14:paraId="72DC1F02" w14:textId="77777777" w:rsidR="007E64E5" w:rsidRPr="00CF40E3" w:rsidRDefault="007E64E5" w:rsidP="006902EE">
      <w:pPr>
        <w:pStyle w:val="NoSpacing"/>
        <w:ind w:left="2160" w:hanging="2160"/>
        <w:rPr>
          <w:rFonts w:ascii="Open Sans" w:hAnsi="Open Sans" w:cs="Open Sans"/>
          <w:b/>
          <w:sz w:val="24"/>
          <w:szCs w:val="24"/>
        </w:rPr>
      </w:pPr>
    </w:p>
    <w:p w14:paraId="51913A83" w14:textId="17A4DC4E" w:rsidR="006902EE" w:rsidRPr="00CF40E3" w:rsidRDefault="006902EE" w:rsidP="006902EE">
      <w:pPr>
        <w:pStyle w:val="NoSpacing"/>
        <w:ind w:left="2160"/>
        <w:rPr>
          <w:rFonts w:ascii="Open Sans" w:hAnsi="Open Sans" w:cs="Open Sans"/>
          <w:b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</w:rPr>
        <w:t xml:space="preserve">That the Agenda for the meeting of </w:t>
      </w:r>
      <w:r w:rsidR="007E64E5">
        <w:rPr>
          <w:rFonts w:ascii="Open Sans" w:hAnsi="Open Sans" w:cs="Open Sans"/>
          <w:b/>
          <w:sz w:val="24"/>
          <w:szCs w:val="24"/>
        </w:rPr>
        <w:t>October 20</w:t>
      </w:r>
      <w:r w:rsidRPr="00CF40E3">
        <w:rPr>
          <w:rFonts w:ascii="Open Sans" w:hAnsi="Open Sans" w:cs="Open Sans"/>
          <w:b/>
          <w:sz w:val="24"/>
          <w:szCs w:val="24"/>
        </w:rPr>
        <w:t>, 202</w:t>
      </w:r>
      <w:r w:rsidR="00084919" w:rsidRPr="00CF40E3">
        <w:rPr>
          <w:rFonts w:ascii="Open Sans" w:hAnsi="Open Sans" w:cs="Open Sans"/>
          <w:b/>
          <w:sz w:val="24"/>
          <w:szCs w:val="24"/>
        </w:rPr>
        <w:t>5</w:t>
      </w:r>
      <w:r w:rsidRPr="00CF40E3">
        <w:rPr>
          <w:rFonts w:ascii="Open Sans" w:hAnsi="Open Sans" w:cs="Open Sans"/>
          <w:b/>
          <w:sz w:val="24"/>
          <w:szCs w:val="24"/>
        </w:rPr>
        <w:t xml:space="preserve"> be approved.</w:t>
      </w:r>
    </w:p>
    <w:p w14:paraId="4B7E8B1B" w14:textId="600C7487" w:rsidR="006902EE" w:rsidRPr="00CF40E3" w:rsidRDefault="006902EE" w:rsidP="006902EE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</w:rPr>
        <w:tab/>
      </w:r>
      <w:r w:rsidRPr="00CF40E3">
        <w:rPr>
          <w:rFonts w:ascii="Open Sans" w:hAnsi="Open Sans" w:cs="Open Sans"/>
          <w:b/>
          <w:sz w:val="24"/>
          <w:szCs w:val="24"/>
          <w:u w:val="single"/>
        </w:rPr>
        <w:t>Carried Unanimously</w:t>
      </w:r>
    </w:p>
    <w:p w14:paraId="50AB6AA4" w14:textId="77777777" w:rsidR="006902EE" w:rsidRPr="00CF40E3" w:rsidRDefault="006902EE" w:rsidP="006902EE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</w:p>
    <w:p w14:paraId="5B26FBA1" w14:textId="77777777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  <w:u w:val="single"/>
        </w:rPr>
        <w:t>Minutes</w:t>
      </w:r>
      <w:r w:rsidRPr="00CF40E3">
        <w:rPr>
          <w:rFonts w:ascii="Open Sans" w:hAnsi="Open Sans" w:cs="Open Sans"/>
          <w:sz w:val="24"/>
          <w:szCs w:val="24"/>
        </w:rPr>
        <w:tab/>
      </w:r>
    </w:p>
    <w:p w14:paraId="01903878" w14:textId="77777777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</w:rPr>
      </w:pPr>
    </w:p>
    <w:p w14:paraId="14D2F311" w14:textId="09219185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</w:rPr>
      </w:pP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FFLCC 2</w:t>
      </w:r>
      <w:r w:rsidR="00084919" w:rsidRPr="00CF40E3">
        <w:rPr>
          <w:rFonts w:ascii="Open Sans" w:hAnsi="Open Sans" w:cs="Open Sans"/>
          <w:b/>
          <w:b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-0</w:t>
      </w:r>
      <w:r w:rsidR="007E64E5">
        <w:rPr>
          <w:rFonts w:ascii="Open Sans" w:hAnsi="Open Sans" w:cs="Open Sans"/>
          <w:b/>
          <w:b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-</w:t>
      </w:r>
      <w:r w:rsidR="00084919" w:rsidRPr="00CF40E3">
        <w:rPr>
          <w:rFonts w:ascii="Open Sans" w:hAnsi="Open Sans" w:cs="Open Sans"/>
          <w:b/>
          <w:bCs/>
          <w:sz w:val="24"/>
          <w:szCs w:val="24"/>
          <w:u w:val="single"/>
        </w:rPr>
        <w:t>2</w:t>
      </w:r>
      <w:r w:rsidRPr="00CF40E3">
        <w:rPr>
          <w:rFonts w:ascii="Open Sans" w:hAnsi="Open Sans" w:cs="Open Sans"/>
          <w:b/>
          <w:bCs/>
          <w:sz w:val="24"/>
          <w:szCs w:val="24"/>
        </w:rPr>
        <w:tab/>
        <w:t>Moved by</w:t>
      </w:r>
      <w:r w:rsidR="002B14E4" w:rsidRPr="00CF40E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C500B3">
        <w:rPr>
          <w:rFonts w:ascii="Open Sans" w:hAnsi="Open Sans" w:cs="Open Sans"/>
          <w:b/>
          <w:bCs/>
          <w:sz w:val="24"/>
          <w:szCs w:val="24"/>
        </w:rPr>
        <w:t>Steve</w:t>
      </w:r>
      <w:r w:rsidR="00115BE5">
        <w:rPr>
          <w:rFonts w:ascii="Open Sans" w:hAnsi="Open Sans" w:cs="Open Sans"/>
          <w:b/>
          <w:bCs/>
          <w:sz w:val="24"/>
          <w:szCs w:val="24"/>
        </w:rPr>
        <w:t xml:space="preserve"> Cochran</w:t>
      </w:r>
      <w:r w:rsidR="00C500B3">
        <w:rPr>
          <w:rFonts w:ascii="Open Sans" w:hAnsi="Open Sans" w:cs="Open Sans"/>
          <w:b/>
          <w:bCs/>
          <w:sz w:val="24"/>
          <w:szCs w:val="24"/>
        </w:rPr>
        <w:t>/</w:t>
      </w:r>
      <w:r w:rsidR="007E64E5">
        <w:rPr>
          <w:rFonts w:ascii="Open Sans" w:hAnsi="Open Sans" w:cs="Open Sans"/>
          <w:b/>
          <w:bCs/>
          <w:sz w:val="24"/>
          <w:szCs w:val="24"/>
        </w:rPr>
        <w:t>Second</w:t>
      </w:r>
      <w:r w:rsidRPr="00CF40E3">
        <w:rPr>
          <w:rFonts w:ascii="Open Sans" w:hAnsi="Open Sans" w:cs="Open Sans"/>
          <w:b/>
          <w:bCs/>
          <w:sz w:val="24"/>
          <w:szCs w:val="24"/>
        </w:rPr>
        <w:t>ed by</w:t>
      </w:r>
      <w:r w:rsidR="002B14E4" w:rsidRPr="00CF40E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115BE5">
        <w:rPr>
          <w:rFonts w:ascii="Open Sans" w:hAnsi="Open Sans" w:cs="Open Sans"/>
          <w:b/>
          <w:bCs/>
          <w:sz w:val="24"/>
          <w:szCs w:val="24"/>
        </w:rPr>
        <w:t>Don Webster</w:t>
      </w:r>
    </w:p>
    <w:p w14:paraId="7BC391BD" w14:textId="77777777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</w:rPr>
      </w:pPr>
    </w:p>
    <w:p w14:paraId="18BAFEB4" w14:textId="189D781A" w:rsidR="006902EE" w:rsidRPr="00CF40E3" w:rsidRDefault="006902EE" w:rsidP="006902EE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</w:rPr>
      </w:pPr>
      <w:r w:rsidRPr="00CF40E3">
        <w:rPr>
          <w:rFonts w:ascii="Open Sans" w:hAnsi="Open Sans" w:cs="Open Sans"/>
          <w:b/>
          <w:bCs/>
          <w:sz w:val="24"/>
          <w:szCs w:val="24"/>
        </w:rPr>
        <w:tab/>
        <w:t xml:space="preserve">That the minutes of </w:t>
      </w:r>
      <w:r w:rsidR="007E64E5">
        <w:rPr>
          <w:rFonts w:ascii="Open Sans" w:hAnsi="Open Sans" w:cs="Open Sans"/>
          <w:b/>
          <w:bCs/>
          <w:sz w:val="24"/>
          <w:szCs w:val="24"/>
        </w:rPr>
        <w:t xml:space="preserve">August </w:t>
      </w:r>
      <w:r w:rsidR="00B20BDE" w:rsidRPr="00CF40E3">
        <w:rPr>
          <w:rFonts w:ascii="Open Sans" w:hAnsi="Open Sans" w:cs="Open Sans"/>
          <w:b/>
          <w:bCs/>
          <w:sz w:val="24"/>
          <w:szCs w:val="24"/>
        </w:rPr>
        <w:t>7</w:t>
      </w:r>
      <w:r w:rsidRPr="00CF40E3">
        <w:rPr>
          <w:rFonts w:ascii="Open Sans" w:hAnsi="Open Sans" w:cs="Open Sans"/>
          <w:b/>
          <w:bCs/>
          <w:sz w:val="24"/>
          <w:szCs w:val="24"/>
        </w:rPr>
        <w:t>, 202</w:t>
      </w:r>
      <w:r w:rsidR="00155C56" w:rsidRPr="00CF40E3">
        <w:rPr>
          <w:rFonts w:ascii="Open Sans" w:hAnsi="Open Sans" w:cs="Open Sans"/>
          <w:b/>
          <w:bCs/>
          <w:sz w:val="24"/>
          <w:szCs w:val="24"/>
        </w:rPr>
        <w:t>5</w:t>
      </w:r>
      <w:r w:rsidRPr="00CF40E3">
        <w:rPr>
          <w:rFonts w:ascii="Open Sans" w:hAnsi="Open Sans" w:cs="Open Sans"/>
          <w:b/>
          <w:bCs/>
          <w:sz w:val="24"/>
          <w:szCs w:val="24"/>
        </w:rPr>
        <w:t xml:space="preserve"> be approved.</w:t>
      </w:r>
    </w:p>
    <w:p w14:paraId="58CA04FF" w14:textId="77777777" w:rsidR="006902EE" w:rsidRPr="00CF40E3" w:rsidRDefault="006902EE" w:rsidP="006902EE">
      <w:pPr>
        <w:pStyle w:val="NoSpacing"/>
        <w:ind w:left="2160"/>
        <w:rPr>
          <w:rFonts w:ascii="Open Sans" w:hAnsi="Open Sans" w:cs="Open Sans"/>
          <w:b/>
          <w:bCs/>
          <w:sz w:val="24"/>
          <w:szCs w:val="24"/>
        </w:rPr>
      </w:pPr>
    </w:p>
    <w:p w14:paraId="592EA106" w14:textId="77777777" w:rsidR="006902EE" w:rsidRPr="00CF40E3" w:rsidRDefault="006902EE" w:rsidP="00EE655D">
      <w:pPr>
        <w:pStyle w:val="NoSpacing"/>
        <w:ind w:left="4320" w:firstLine="72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Carried Unanimously</w:t>
      </w:r>
    </w:p>
    <w:p w14:paraId="2A0A350D" w14:textId="77777777" w:rsidR="008A245A" w:rsidRPr="00CF40E3" w:rsidRDefault="008A245A" w:rsidP="00C278AF">
      <w:pPr>
        <w:spacing w:after="0" w:line="240" w:lineRule="auto"/>
        <w:rPr>
          <w:rFonts w:ascii="Open Sans" w:hAnsi="Open Sans" w:cs="Open Sans"/>
          <w:bCs/>
          <w:sz w:val="24"/>
          <w:szCs w:val="24"/>
        </w:rPr>
      </w:pPr>
    </w:p>
    <w:p w14:paraId="37D26047" w14:textId="7BDBE9CA" w:rsidR="008A245A" w:rsidRPr="00CF40E3" w:rsidRDefault="008A245A" w:rsidP="00C278AF">
      <w:pPr>
        <w:spacing w:after="0" w:line="240" w:lineRule="auto"/>
        <w:rPr>
          <w:rFonts w:ascii="Open Sans" w:hAnsi="Open Sans" w:cs="Open Sans"/>
          <w:b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sz w:val="24"/>
          <w:szCs w:val="24"/>
          <w:u w:val="single"/>
        </w:rPr>
        <w:t>Business Arising from the Minutes</w:t>
      </w:r>
    </w:p>
    <w:p w14:paraId="55AEC659" w14:textId="77777777" w:rsidR="008A245A" w:rsidRPr="00CF40E3" w:rsidRDefault="008A245A" w:rsidP="00C278AF">
      <w:pPr>
        <w:spacing w:after="0" w:line="240" w:lineRule="auto"/>
        <w:rPr>
          <w:rFonts w:ascii="Open Sans" w:hAnsi="Open Sans" w:cs="Open Sans"/>
          <w:b/>
          <w:sz w:val="24"/>
          <w:szCs w:val="24"/>
          <w:u w:val="single"/>
        </w:rPr>
      </w:pPr>
    </w:p>
    <w:p w14:paraId="36A37F9A" w14:textId="228E422D" w:rsidR="008A245A" w:rsidRDefault="00C500B3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Don </w:t>
      </w:r>
      <w:r w:rsidR="00115BE5">
        <w:rPr>
          <w:rFonts w:ascii="Open Sans" w:hAnsi="Open Sans" w:cs="Open Sans"/>
          <w:bCs/>
          <w:sz w:val="24"/>
          <w:szCs w:val="24"/>
        </w:rPr>
        <w:t>Webster questioned the updates referred to at the last meeting regarding the Emergency Response Plan.</w:t>
      </w:r>
    </w:p>
    <w:p w14:paraId="3C11FC71" w14:textId="77777777" w:rsidR="00115BE5" w:rsidRDefault="00115BE5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09531438" w14:textId="060EEC87" w:rsidR="00C500B3" w:rsidRDefault="00115BE5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Alex Eriksen responded that it is important to have backup procedures in the </w:t>
      </w:r>
      <w:r w:rsidR="00A13028">
        <w:rPr>
          <w:rFonts w:ascii="Open Sans" w:hAnsi="Open Sans" w:cs="Open Sans"/>
          <w:bCs/>
          <w:sz w:val="24"/>
          <w:szCs w:val="24"/>
        </w:rPr>
        <w:t>event</w:t>
      </w:r>
      <w:r>
        <w:rPr>
          <w:rFonts w:ascii="Open Sans" w:hAnsi="Open Sans" w:cs="Open Sans"/>
          <w:bCs/>
          <w:sz w:val="24"/>
          <w:szCs w:val="24"/>
        </w:rPr>
        <w:t xml:space="preserve"> of a failure.  He indicated that the Protective Services Department is preparing emergency response plans and there will be an exercise in December to test the procedures.</w:t>
      </w:r>
    </w:p>
    <w:p w14:paraId="6FB44CDA" w14:textId="77777777" w:rsidR="00C500B3" w:rsidRDefault="00C500B3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42F83176" w14:textId="3A90F77B" w:rsidR="00C500B3" w:rsidRDefault="00C500B3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Don </w:t>
      </w:r>
      <w:r w:rsidR="00115BE5">
        <w:rPr>
          <w:rFonts w:ascii="Open Sans" w:hAnsi="Open Sans" w:cs="Open Sans"/>
          <w:bCs/>
          <w:sz w:val="24"/>
          <w:szCs w:val="24"/>
        </w:rPr>
        <w:t>Webster questioned if the annual reporting has been brought up to date.</w:t>
      </w:r>
    </w:p>
    <w:p w14:paraId="660A5576" w14:textId="77777777" w:rsidR="00115BE5" w:rsidRDefault="00115BE5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29CE1996" w14:textId="38381E80" w:rsidR="00115BE5" w:rsidRDefault="00115BE5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>Alex Eriksen indicated that the reports will be reconciled over the winter.</w:t>
      </w:r>
    </w:p>
    <w:p w14:paraId="2A11EDF7" w14:textId="77777777" w:rsidR="00C500B3" w:rsidRDefault="00C500B3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2B954C1B" w14:textId="5132F90D" w:rsidR="00115BE5" w:rsidRDefault="00115BE5" w:rsidP="00663253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>REPORTS</w:t>
      </w:r>
    </w:p>
    <w:p w14:paraId="4DD869A3" w14:textId="77777777" w:rsidR="00115BE5" w:rsidRDefault="00115BE5" w:rsidP="00663253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</w:p>
    <w:p w14:paraId="3B316B28" w14:textId="1CEC9106" w:rsidR="00115BE5" w:rsidRDefault="00115BE5" w:rsidP="00663253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>2025 3</w:t>
      </w:r>
      <w:r w:rsidRPr="00115BE5">
        <w:rPr>
          <w:rFonts w:ascii="Open Sans" w:hAnsi="Open Sans" w:cs="Open Sans"/>
          <w:b/>
          <w:sz w:val="24"/>
          <w:szCs w:val="24"/>
          <w:u w:val="single"/>
          <w:vertAlign w:val="superscript"/>
        </w:rPr>
        <w:t>RD</w:t>
      </w:r>
      <w:r>
        <w:rPr>
          <w:rFonts w:ascii="Open Sans" w:hAnsi="Open Sans" w:cs="Open Sans"/>
          <w:b/>
          <w:sz w:val="24"/>
          <w:szCs w:val="24"/>
          <w:u w:val="single"/>
        </w:rPr>
        <w:t xml:space="preserve"> Quarter Actuals</w:t>
      </w:r>
    </w:p>
    <w:p w14:paraId="2056FB71" w14:textId="77777777" w:rsidR="00115BE5" w:rsidRDefault="00115BE5" w:rsidP="00663253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</w:p>
    <w:p w14:paraId="3D0F0842" w14:textId="0594AAF9" w:rsidR="00115BE5" w:rsidRDefault="00115BE5" w:rsidP="00663253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FFLCC 25-0</w:t>
      </w:r>
      <w:r>
        <w:rPr>
          <w:rFonts w:ascii="Open Sans" w:hAnsi="Open Sans" w:cs="Open Sans"/>
          <w:b/>
          <w:b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-</w:t>
      </w:r>
      <w:r w:rsidR="0078119B">
        <w:rPr>
          <w:rFonts w:ascii="Open Sans" w:hAnsi="Open Sans" w:cs="Open Sans"/>
          <w:b/>
          <w:bCs/>
          <w:sz w:val="24"/>
          <w:szCs w:val="24"/>
          <w:u w:val="single"/>
        </w:rPr>
        <w:t>3</w:t>
      </w:r>
      <w:r>
        <w:rPr>
          <w:rFonts w:ascii="Open Sans" w:hAnsi="Open Sans" w:cs="Open Sans"/>
          <w:b/>
          <w:bCs/>
          <w:sz w:val="24"/>
          <w:szCs w:val="24"/>
        </w:rPr>
        <w:tab/>
        <w:t>Moved by Steve Cochran/Seconded by Linda Cochran</w:t>
      </w:r>
    </w:p>
    <w:p w14:paraId="019A474A" w14:textId="77777777" w:rsidR="00115BE5" w:rsidRDefault="00115BE5" w:rsidP="00663253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1AEBEBBF" w14:textId="21E41499" w:rsidR="00115BE5" w:rsidRDefault="00115BE5" w:rsidP="00663253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ab/>
        <w:t>That the 2025 3</w:t>
      </w:r>
      <w:r w:rsidRPr="00115BE5">
        <w:rPr>
          <w:rFonts w:ascii="Open Sans" w:hAnsi="Open Sans" w:cs="Open Sans"/>
          <w:b/>
          <w:bCs/>
          <w:sz w:val="24"/>
          <w:szCs w:val="24"/>
          <w:vertAlign w:val="superscript"/>
        </w:rPr>
        <w:t>rd</w:t>
      </w:r>
      <w:r>
        <w:rPr>
          <w:rFonts w:ascii="Open Sans" w:hAnsi="Open Sans" w:cs="Open Sans"/>
          <w:b/>
          <w:bCs/>
          <w:sz w:val="24"/>
          <w:szCs w:val="24"/>
        </w:rPr>
        <w:t xml:space="preserve"> Quarter Actuals be received.</w:t>
      </w:r>
    </w:p>
    <w:p w14:paraId="305C7D31" w14:textId="77777777" w:rsidR="00115BE5" w:rsidRDefault="00115BE5" w:rsidP="00663253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559B4AF0" w14:textId="6AF5631C" w:rsidR="00115BE5" w:rsidRPr="00CF40E3" w:rsidRDefault="00115BE5" w:rsidP="00115BE5">
      <w:pPr>
        <w:pStyle w:val="NoSpacing"/>
        <w:ind w:left="4320" w:firstLine="72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Carried Unanimously</w:t>
      </w:r>
    </w:p>
    <w:p w14:paraId="708686D7" w14:textId="4196BECA" w:rsidR="00115BE5" w:rsidRPr="00115BE5" w:rsidRDefault="00115BE5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00D1B405" w14:textId="5D7A4E12" w:rsidR="00B6529D" w:rsidRPr="00B6529D" w:rsidRDefault="00B6529D" w:rsidP="00663253">
      <w:pPr>
        <w:pStyle w:val="NoSpacing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>Fort Fraser Water</w:t>
      </w:r>
      <w:r>
        <w:rPr>
          <w:rFonts w:ascii="Open Sans" w:hAnsi="Open Sans" w:cs="Open Sans"/>
          <w:b/>
          <w:sz w:val="24"/>
          <w:szCs w:val="24"/>
        </w:rPr>
        <w:tab/>
        <w:t>Moved by Don Webster/Seconded by Linda Cochran</w:t>
      </w:r>
    </w:p>
    <w:p w14:paraId="36EE1936" w14:textId="77777777" w:rsidR="00B6529D" w:rsidRDefault="00B6529D" w:rsidP="00663253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 xml:space="preserve">and Sewer Utility </w:t>
      </w:r>
    </w:p>
    <w:p w14:paraId="6F637925" w14:textId="79F60FE3" w:rsidR="00B6529D" w:rsidRPr="00B6529D" w:rsidRDefault="00B6529D" w:rsidP="00663253">
      <w:pPr>
        <w:pStyle w:val="NoSpacing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>Bill Invoices</w:t>
      </w:r>
    </w:p>
    <w:p w14:paraId="3071FDFD" w14:textId="77777777" w:rsidR="00115BE5" w:rsidRDefault="00115BE5" w:rsidP="00663253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251D2743" w14:textId="5E91DE5D" w:rsidR="00B6529D" w:rsidRDefault="00B6529D" w:rsidP="00B6529D">
      <w:pPr>
        <w:pStyle w:val="NoSpacing"/>
        <w:ind w:left="216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That the Commission direct staff to implement the due date as the “First Business Day in July” and the late due date as the “First Business Day in October” with a penalty amount of 5% for missing the due date and an additional penalty amount of 5% for missing the late due date.</w:t>
      </w:r>
    </w:p>
    <w:p w14:paraId="0284AEE5" w14:textId="77777777" w:rsidR="00B6529D" w:rsidRDefault="00B6529D" w:rsidP="00B6529D">
      <w:pPr>
        <w:pStyle w:val="NoSpacing"/>
        <w:ind w:left="2160"/>
        <w:rPr>
          <w:rFonts w:ascii="Open Sans" w:hAnsi="Open Sans" w:cs="Open Sans"/>
          <w:b/>
          <w:sz w:val="24"/>
          <w:szCs w:val="24"/>
        </w:rPr>
      </w:pPr>
    </w:p>
    <w:p w14:paraId="0773F953" w14:textId="5DAFA75F" w:rsidR="00B6529D" w:rsidRPr="00CF40E3" w:rsidRDefault="00B6529D" w:rsidP="00B6529D">
      <w:pPr>
        <w:pStyle w:val="NoSpacing"/>
        <w:ind w:left="4320" w:firstLine="72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Carried Unanimously</w:t>
      </w:r>
    </w:p>
    <w:p w14:paraId="352AF2AB" w14:textId="0730A79E" w:rsidR="00B6529D" w:rsidRPr="00B6529D" w:rsidRDefault="00B6529D" w:rsidP="00B6529D">
      <w:pPr>
        <w:pStyle w:val="NoSpacing"/>
        <w:ind w:left="2160"/>
        <w:rPr>
          <w:rFonts w:ascii="Open Sans" w:hAnsi="Open Sans" w:cs="Open Sans"/>
          <w:b/>
          <w:sz w:val="24"/>
          <w:szCs w:val="24"/>
        </w:rPr>
      </w:pPr>
    </w:p>
    <w:p w14:paraId="6C1EFF32" w14:textId="416D350D" w:rsidR="0058663E" w:rsidRPr="00CF40E3" w:rsidRDefault="0058663E" w:rsidP="00892683">
      <w:pPr>
        <w:pStyle w:val="NoSpacing"/>
        <w:jc w:val="both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Environmental Services Update</w:t>
      </w:r>
    </w:p>
    <w:p w14:paraId="01394329" w14:textId="77777777" w:rsidR="0058663E" w:rsidRPr="00CF40E3" w:rsidRDefault="0058663E" w:rsidP="00892683">
      <w:pPr>
        <w:pStyle w:val="NoSpacing"/>
        <w:jc w:val="both"/>
        <w:rPr>
          <w:rFonts w:ascii="Open Sans" w:hAnsi="Open Sans" w:cs="Open Sans"/>
          <w:b/>
          <w:iCs/>
          <w:sz w:val="24"/>
          <w:szCs w:val="24"/>
        </w:rPr>
      </w:pPr>
    </w:p>
    <w:p w14:paraId="3B8F0691" w14:textId="42249C3F" w:rsidR="0095172C" w:rsidRDefault="001B6EBF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Alex </w:t>
      </w:r>
      <w:r w:rsidR="003706B3">
        <w:rPr>
          <w:rFonts w:ascii="Open Sans" w:hAnsi="Open Sans" w:cs="Open Sans"/>
          <w:bCs/>
          <w:iCs/>
          <w:sz w:val="24"/>
          <w:szCs w:val="24"/>
        </w:rPr>
        <w:t>Eriksen reported that the chlorination levels in the water are</w:t>
      </w:r>
      <w:r>
        <w:rPr>
          <w:rFonts w:ascii="Open Sans" w:hAnsi="Open Sans" w:cs="Open Sans"/>
          <w:bCs/>
          <w:iCs/>
          <w:sz w:val="24"/>
          <w:szCs w:val="24"/>
        </w:rPr>
        <w:t xml:space="preserve"> fairly stable</w:t>
      </w:r>
      <w:r w:rsidR="003706B3">
        <w:rPr>
          <w:rFonts w:ascii="Open Sans" w:hAnsi="Open Sans" w:cs="Open Sans"/>
          <w:bCs/>
          <w:iCs/>
          <w:sz w:val="24"/>
          <w:szCs w:val="24"/>
        </w:rPr>
        <w:t xml:space="preserve">. </w:t>
      </w:r>
      <w:r w:rsidR="001D2EFD">
        <w:rPr>
          <w:rFonts w:ascii="Open Sans" w:hAnsi="Open Sans" w:cs="Open Sans"/>
          <w:bCs/>
          <w:iCs/>
          <w:sz w:val="24"/>
          <w:szCs w:val="24"/>
        </w:rPr>
        <w:t>The last residuals were between 0.12 and 0.4 bpm.  The goal is to be between 0.2-0.4 bpm.  Additional testing is being done on the source for ammonia as well as for chlorinated by-products.</w:t>
      </w:r>
    </w:p>
    <w:p w14:paraId="78A1D28A" w14:textId="3F3348E8" w:rsidR="001B6EBF" w:rsidRDefault="001B6EBF" w:rsidP="001D2EFD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2F0A9177" w14:textId="5F3611C8" w:rsidR="001B6EBF" w:rsidRDefault="001B6EBF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True will do an anal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ysis of all of the testing in 2025 and </w:t>
      </w:r>
      <w:r w:rsidR="00A13028">
        <w:rPr>
          <w:rFonts w:ascii="Open Sans" w:hAnsi="Open Sans" w:cs="Open Sans"/>
          <w:bCs/>
          <w:iCs/>
          <w:sz w:val="24"/>
          <w:szCs w:val="24"/>
        </w:rPr>
        <w:t>is</w:t>
      </w:r>
      <w:r>
        <w:rPr>
          <w:rFonts w:ascii="Open Sans" w:hAnsi="Open Sans" w:cs="Open Sans"/>
          <w:bCs/>
          <w:iCs/>
          <w:sz w:val="24"/>
          <w:szCs w:val="24"/>
        </w:rPr>
        <w:t xml:space="preserve"> prepared to present at a November community meeting</w:t>
      </w:r>
      <w:r w:rsidR="001D2EFD">
        <w:rPr>
          <w:rFonts w:ascii="Open Sans" w:hAnsi="Open Sans" w:cs="Open Sans"/>
          <w:bCs/>
          <w:iCs/>
          <w:sz w:val="24"/>
          <w:szCs w:val="24"/>
        </w:rPr>
        <w:t>.  Environmental Services staff are working</w:t>
      </w:r>
      <w:r>
        <w:rPr>
          <w:rFonts w:ascii="Open Sans" w:hAnsi="Open Sans" w:cs="Open Sans"/>
          <w:bCs/>
          <w:iCs/>
          <w:sz w:val="24"/>
          <w:szCs w:val="24"/>
        </w:rPr>
        <w:t xml:space="preserve"> with Northern Health to have</w:t>
      </w:r>
      <w:r w:rsidR="00A13028">
        <w:rPr>
          <w:rFonts w:ascii="Open Sans" w:hAnsi="Open Sans" w:cs="Open Sans"/>
          <w:bCs/>
          <w:iCs/>
          <w:sz w:val="24"/>
          <w:szCs w:val="24"/>
        </w:rPr>
        <w:t xml:space="preserve"> the</w:t>
      </w:r>
      <w:r>
        <w:rPr>
          <w:rFonts w:ascii="Open Sans" w:hAnsi="Open Sans" w:cs="Open Sans"/>
          <w:bCs/>
          <w:iCs/>
          <w:sz w:val="24"/>
          <w:szCs w:val="24"/>
        </w:rPr>
        <w:t xml:space="preserve"> Drinking Water 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Officer in attendance </w:t>
      </w:r>
      <w:r>
        <w:rPr>
          <w:rFonts w:ascii="Open Sans" w:hAnsi="Open Sans" w:cs="Open Sans"/>
          <w:bCs/>
          <w:iCs/>
          <w:sz w:val="24"/>
          <w:szCs w:val="24"/>
        </w:rPr>
        <w:t>to explain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 why chlorination has been mandated.</w:t>
      </w:r>
    </w:p>
    <w:p w14:paraId="3EDFF367" w14:textId="0EAA56BB" w:rsidR="0035598E" w:rsidRDefault="0035598E" w:rsidP="001D2EFD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48AFAD12" w14:textId="18635D3C" w:rsidR="0035598E" w:rsidRDefault="0035598E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lastRenderedPageBreak/>
        <w:t xml:space="preserve">Mark </w:t>
      </w:r>
      <w:r w:rsidR="001D2EFD">
        <w:rPr>
          <w:rFonts w:ascii="Open Sans" w:hAnsi="Open Sans" w:cs="Open Sans"/>
          <w:bCs/>
          <w:iCs/>
          <w:sz w:val="24"/>
          <w:szCs w:val="24"/>
        </w:rPr>
        <w:t>Parker advised that staff is</w:t>
      </w:r>
      <w:r>
        <w:rPr>
          <w:rFonts w:ascii="Open Sans" w:hAnsi="Open Sans" w:cs="Open Sans"/>
          <w:bCs/>
          <w:iCs/>
          <w:sz w:val="24"/>
          <w:szCs w:val="24"/>
        </w:rPr>
        <w:t xml:space="preserve"> looking at 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holding the meeting </w:t>
      </w:r>
      <w:r>
        <w:rPr>
          <w:rFonts w:ascii="Open Sans" w:hAnsi="Open Sans" w:cs="Open Sans"/>
          <w:bCs/>
          <w:iCs/>
          <w:sz w:val="24"/>
          <w:szCs w:val="24"/>
        </w:rPr>
        <w:t>the week of November 17</w:t>
      </w:r>
      <w:r w:rsidRPr="0035598E">
        <w:rPr>
          <w:rFonts w:ascii="Open Sans" w:hAnsi="Open Sans" w:cs="Open Sans"/>
          <w:bCs/>
          <w:iCs/>
          <w:sz w:val="24"/>
          <w:szCs w:val="24"/>
          <w:vertAlign w:val="superscript"/>
        </w:rPr>
        <w:t>th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, and </w:t>
      </w:r>
      <w:r>
        <w:rPr>
          <w:rFonts w:ascii="Open Sans" w:hAnsi="Open Sans" w:cs="Open Sans"/>
          <w:bCs/>
          <w:iCs/>
          <w:sz w:val="24"/>
          <w:szCs w:val="24"/>
        </w:rPr>
        <w:t>probably an evening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 based on feedback from residents.</w:t>
      </w:r>
    </w:p>
    <w:p w14:paraId="2D3070E9" w14:textId="77777777" w:rsidR="0035598E" w:rsidRDefault="0035598E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5D5B4C79" w14:textId="45D6E480" w:rsidR="0035598E" w:rsidRDefault="0035598E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Don</w:t>
      </w:r>
      <w:r w:rsidR="001D2EFD">
        <w:rPr>
          <w:rFonts w:ascii="Open Sans" w:hAnsi="Open Sans" w:cs="Open Sans"/>
          <w:bCs/>
          <w:iCs/>
          <w:sz w:val="24"/>
          <w:szCs w:val="24"/>
        </w:rPr>
        <w:t xml:space="preserve"> Webster commented that November</w:t>
      </w:r>
      <w:r>
        <w:rPr>
          <w:rFonts w:ascii="Open Sans" w:hAnsi="Open Sans" w:cs="Open Sans"/>
          <w:bCs/>
          <w:iCs/>
          <w:sz w:val="24"/>
          <w:szCs w:val="24"/>
        </w:rPr>
        <w:t xml:space="preserve"> 19, 20 or 21 would </w:t>
      </w:r>
      <w:r w:rsidR="001D2EFD">
        <w:rPr>
          <w:rFonts w:ascii="Open Sans" w:hAnsi="Open Sans" w:cs="Open Sans"/>
          <w:bCs/>
          <w:iCs/>
          <w:sz w:val="24"/>
          <w:szCs w:val="24"/>
        </w:rPr>
        <w:t>be preferable</w:t>
      </w:r>
      <w:r>
        <w:rPr>
          <w:rFonts w:ascii="Open Sans" w:hAnsi="Open Sans" w:cs="Open Sans"/>
          <w:bCs/>
          <w:iCs/>
          <w:sz w:val="24"/>
          <w:szCs w:val="24"/>
        </w:rPr>
        <w:t>.</w:t>
      </w:r>
    </w:p>
    <w:p w14:paraId="500F18E1" w14:textId="77777777" w:rsidR="0035598E" w:rsidRDefault="0035598E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66DE2834" w14:textId="6961E6DE" w:rsidR="0035598E" w:rsidRDefault="0035598E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Alex </w:t>
      </w:r>
      <w:r w:rsidR="000A3771">
        <w:rPr>
          <w:rFonts w:ascii="Open Sans" w:hAnsi="Open Sans" w:cs="Open Sans"/>
          <w:bCs/>
          <w:iCs/>
          <w:sz w:val="24"/>
          <w:szCs w:val="24"/>
        </w:rPr>
        <w:t>Eriksen provided other updates as follows:</w:t>
      </w:r>
    </w:p>
    <w:p w14:paraId="23102CB6" w14:textId="77777777" w:rsidR="000A3771" w:rsidRDefault="0035598E" w:rsidP="000A3771">
      <w:pPr>
        <w:pStyle w:val="NoSpacing"/>
        <w:numPr>
          <w:ilvl w:val="0"/>
          <w:numId w:val="36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sewer repairs </w:t>
      </w:r>
      <w:r w:rsidR="000A3771">
        <w:rPr>
          <w:rFonts w:ascii="Open Sans" w:hAnsi="Open Sans" w:cs="Open Sans"/>
          <w:bCs/>
          <w:iCs/>
          <w:sz w:val="24"/>
          <w:szCs w:val="24"/>
        </w:rPr>
        <w:t>RFQ</w:t>
      </w:r>
      <w:r>
        <w:rPr>
          <w:rFonts w:ascii="Open Sans" w:hAnsi="Open Sans" w:cs="Open Sans"/>
          <w:bCs/>
          <w:iCs/>
          <w:sz w:val="24"/>
          <w:szCs w:val="24"/>
        </w:rPr>
        <w:t xml:space="preserve"> closes this week – </w:t>
      </w:r>
      <w:r w:rsidR="000A3771">
        <w:rPr>
          <w:rFonts w:ascii="Open Sans" w:hAnsi="Open Sans" w:cs="Open Sans"/>
          <w:bCs/>
          <w:iCs/>
          <w:sz w:val="24"/>
          <w:szCs w:val="24"/>
        </w:rPr>
        <w:t xml:space="preserve">for 2 small </w:t>
      </w:r>
      <w:r>
        <w:rPr>
          <w:rFonts w:ascii="Open Sans" w:hAnsi="Open Sans" w:cs="Open Sans"/>
          <w:bCs/>
          <w:iCs/>
          <w:sz w:val="24"/>
          <w:szCs w:val="24"/>
        </w:rPr>
        <w:t xml:space="preserve">sections, </w:t>
      </w:r>
      <w:r w:rsidR="000A3771">
        <w:rPr>
          <w:rFonts w:ascii="Open Sans" w:hAnsi="Open Sans" w:cs="Open Sans"/>
          <w:bCs/>
          <w:iCs/>
          <w:sz w:val="24"/>
          <w:szCs w:val="24"/>
        </w:rPr>
        <w:t xml:space="preserve">and </w:t>
      </w:r>
      <w:r>
        <w:rPr>
          <w:rFonts w:ascii="Open Sans" w:hAnsi="Open Sans" w:cs="Open Sans"/>
          <w:bCs/>
          <w:iCs/>
          <w:sz w:val="24"/>
          <w:szCs w:val="24"/>
        </w:rPr>
        <w:t xml:space="preserve">replacing valves at the lagoon </w:t>
      </w:r>
      <w:r w:rsidR="000A3771">
        <w:rPr>
          <w:rFonts w:ascii="Open Sans" w:hAnsi="Open Sans" w:cs="Open Sans"/>
          <w:bCs/>
          <w:iCs/>
          <w:sz w:val="24"/>
          <w:szCs w:val="24"/>
        </w:rPr>
        <w:t>so the system can be isolated for maintenance purposes</w:t>
      </w:r>
    </w:p>
    <w:p w14:paraId="123D7F21" w14:textId="4FE6DC32" w:rsidR="0035598E" w:rsidRDefault="000A3771" w:rsidP="000A3771">
      <w:pPr>
        <w:pStyle w:val="NoSpacing"/>
        <w:numPr>
          <w:ilvl w:val="1"/>
          <w:numId w:val="36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A proponent will be</w:t>
      </w:r>
      <w:r w:rsidR="00B46E81">
        <w:rPr>
          <w:rFonts w:ascii="Open Sans" w:hAnsi="Open Sans" w:cs="Open Sans"/>
          <w:bCs/>
          <w:iCs/>
          <w:sz w:val="24"/>
          <w:szCs w:val="24"/>
        </w:rPr>
        <w:t xml:space="preserve"> determined in the next week</w:t>
      </w:r>
    </w:p>
    <w:p w14:paraId="1346883B" w14:textId="7AB6B157" w:rsidR="0035598E" w:rsidRDefault="0035598E" w:rsidP="000A3771">
      <w:pPr>
        <w:pStyle w:val="NoSpacing"/>
        <w:numPr>
          <w:ilvl w:val="0"/>
          <w:numId w:val="36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booked pump replacement for pump 1 – upgrading so it can keep up to </w:t>
      </w:r>
      <w:r w:rsidR="00B46E81">
        <w:rPr>
          <w:rFonts w:ascii="Open Sans" w:hAnsi="Open Sans" w:cs="Open Sans"/>
          <w:bCs/>
          <w:iCs/>
          <w:sz w:val="24"/>
          <w:szCs w:val="24"/>
        </w:rPr>
        <w:t xml:space="preserve">the </w:t>
      </w:r>
      <w:r>
        <w:rPr>
          <w:rFonts w:ascii="Open Sans" w:hAnsi="Open Sans" w:cs="Open Sans"/>
          <w:bCs/>
          <w:iCs/>
          <w:sz w:val="24"/>
          <w:szCs w:val="24"/>
        </w:rPr>
        <w:t>primary pump</w:t>
      </w:r>
    </w:p>
    <w:p w14:paraId="17DDE8BC" w14:textId="77777777" w:rsidR="00B46E81" w:rsidRDefault="0035598E" w:rsidP="00B46E81">
      <w:pPr>
        <w:pStyle w:val="NoSpacing"/>
        <w:numPr>
          <w:ilvl w:val="1"/>
          <w:numId w:val="36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more expensive than anticipated </w:t>
      </w:r>
      <w:r w:rsidR="00B46E81">
        <w:rPr>
          <w:rFonts w:ascii="Open Sans" w:hAnsi="Open Sans" w:cs="Open Sans"/>
          <w:bCs/>
          <w:iCs/>
          <w:sz w:val="24"/>
          <w:szCs w:val="24"/>
        </w:rPr>
        <w:t xml:space="preserve">because it will be a </w:t>
      </w:r>
      <w:r>
        <w:rPr>
          <w:rFonts w:ascii="Open Sans" w:hAnsi="Open Sans" w:cs="Open Sans"/>
          <w:bCs/>
          <w:iCs/>
          <w:sz w:val="24"/>
          <w:szCs w:val="24"/>
        </w:rPr>
        <w:t>variable</w:t>
      </w:r>
      <w:r w:rsidR="00B46E81">
        <w:rPr>
          <w:rFonts w:ascii="Open Sans" w:hAnsi="Open Sans" w:cs="Open Sans"/>
          <w:bCs/>
          <w:iCs/>
          <w:sz w:val="24"/>
          <w:szCs w:val="24"/>
        </w:rPr>
        <w:t xml:space="preserve"> frequency </w:t>
      </w:r>
      <w:r>
        <w:rPr>
          <w:rFonts w:ascii="Open Sans" w:hAnsi="Open Sans" w:cs="Open Sans"/>
          <w:bCs/>
          <w:iCs/>
          <w:sz w:val="24"/>
          <w:szCs w:val="24"/>
        </w:rPr>
        <w:t xml:space="preserve"> drive </w:t>
      </w:r>
      <w:r w:rsidR="00B46E81">
        <w:rPr>
          <w:rFonts w:ascii="Open Sans" w:hAnsi="Open Sans" w:cs="Open Sans"/>
          <w:bCs/>
          <w:iCs/>
          <w:sz w:val="24"/>
          <w:szCs w:val="24"/>
        </w:rPr>
        <w:t xml:space="preserve">pump </w:t>
      </w:r>
    </w:p>
    <w:p w14:paraId="59E618D7" w14:textId="112C805A" w:rsidR="0035598E" w:rsidRDefault="0035598E" w:rsidP="00B46E81">
      <w:pPr>
        <w:pStyle w:val="NoSpacing"/>
        <w:numPr>
          <w:ilvl w:val="2"/>
          <w:numId w:val="36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compatible with SCADA</w:t>
      </w:r>
    </w:p>
    <w:p w14:paraId="71A43CDD" w14:textId="77777777" w:rsidR="00B46E81" w:rsidRDefault="00B46E81" w:rsidP="000A3771">
      <w:pPr>
        <w:pStyle w:val="NoSpacing"/>
        <w:numPr>
          <w:ilvl w:val="0"/>
          <w:numId w:val="36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Initially budgeted</w:t>
      </w:r>
      <w:r w:rsidR="0035598E">
        <w:rPr>
          <w:rFonts w:ascii="Open Sans" w:hAnsi="Open Sans" w:cs="Open Sans"/>
          <w:bCs/>
          <w:iCs/>
          <w:sz w:val="24"/>
          <w:szCs w:val="24"/>
        </w:rPr>
        <w:t xml:space="preserve"> $25,000 </w:t>
      </w:r>
      <w:r>
        <w:rPr>
          <w:rFonts w:ascii="Open Sans" w:hAnsi="Open Sans" w:cs="Open Sans"/>
          <w:bCs/>
          <w:iCs/>
          <w:sz w:val="24"/>
          <w:szCs w:val="24"/>
        </w:rPr>
        <w:t>but with the changes, the cost is estimated to be</w:t>
      </w:r>
    </w:p>
    <w:p w14:paraId="395AC99B" w14:textId="6E55EE4F" w:rsidR="0035598E" w:rsidRDefault="0035598E" w:rsidP="00B46E81">
      <w:pPr>
        <w:pStyle w:val="NoSpacing"/>
        <w:ind w:left="720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 $70,000</w:t>
      </w:r>
    </w:p>
    <w:p w14:paraId="111AD498" w14:textId="670EF258" w:rsidR="00B46E81" w:rsidRDefault="00B46E81" w:rsidP="00B46E81">
      <w:pPr>
        <w:pStyle w:val="NoSpacing"/>
        <w:numPr>
          <w:ilvl w:val="0"/>
          <w:numId w:val="38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Can use money from reserves to complete</w:t>
      </w:r>
    </w:p>
    <w:p w14:paraId="0949E4B1" w14:textId="1AAEC0B5" w:rsidR="00057F6E" w:rsidRDefault="00057F6E" w:rsidP="00057F6E">
      <w:pPr>
        <w:pStyle w:val="NoSpacing"/>
        <w:numPr>
          <w:ilvl w:val="0"/>
          <w:numId w:val="39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Mayfair will be completing this work – did not receive quotes from other companies</w:t>
      </w:r>
    </w:p>
    <w:p w14:paraId="1CCDA254" w14:textId="07F96B53" w:rsidR="00057F6E" w:rsidRDefault="00057F6E" w:rsidP="00057F6E">
      <w:pPr>
        <w:pStyle w:val="NoSpacing"/>
        <w:numPr>
          <w:ilvl w:val="0"/>
          <w:numId w:val="39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One bid was received for the SCADA system</w:t>
      </w:r>
      <w:r w:rsidR="00461203">
        <w:rPr>
          <w:rFonts w:ascii="Open Sans" w:hAnsi="Open Sans" w:cs="Open Sans"/>
          <w:bCs/>
          <w:iCs/>
          <w:sz w:val="24"/>
          <w:szCs w:val="24"/>
        </w:rPr>
        <w:t xml:space="preserve"> (remote monitoring)</w:t>
      </w:r>
      <w:r>
        <w:rPr>
          <w:rFonts w:ascii="Open Sans" w:hAnsi="Open Sans" w:cs="Open Sans"/>
          <w:bCs/>
          <w:iCs/>
          <w:sz w:val="24"/>
          <w:szCs w:val="24"/>
        </w:rPr>
        <w:t xml:space="preserve"> which will provide real time information </w:t>
      </w:r>
    </w:p>
    <w:p w14:paraId="482C1D93" w14:textId="27C20F35" w:rsidR="00461203" w:rsidRDefault="00461203" w:rsidP="00461203">
      <w:pPr>
        <w:pStyle w:val="NoSpacing"/>
        <w:numPr>
          <w:ilvl w:val="1"/>
          <w:numId w:val="39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Budgeted $40,000, bid was $130,000</w:t>
      </w:r>
    </w:p>
    <w:p w14:paraId="62D3E721" w14:textId="4ADD4F4A" w:rsidR="00461203" w:rsidRDefault="00461203" w:rsidP="00461203">
      <w:pPr>
        <w:pStyle w:val="NoSpacing"/>
        <w:numPr>
          <w:ilvl w:val="1"/>
          <w:numId w:val="39"/>
        </w:numPr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Would be worthwhile to have a consultant design a system and put it out to bid next year with a defined scope of work</w:t>
      </w:r>
    </w:p>
    <w:p w14:paraId="79AA9DEE" w14:textId="77777777" w:rsidR="00461203" w:rsidRDefault="00461203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46790D03" w14:textId="45D56AD4" w:rsidR="0035598E" w:rsidRDefault="00461203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Don Webster asked if consideration had been given to hiring a part-time person to do the monitoring.</w:t>
      </w:r>
      <w:r w:rsidR="006C50B9">
        <w:rPr>
          <w:rFonts w:ascii="Open Sans" w:hAnsi="Open Sans" w:cs="Open Sans"/>
          <w:bCs/>
          <w:iCs/>
          <w:sz w:val="24"/>
          <w:szCs w:val="24"/>
        </w:rPr>
        <w:t xml:space="preserve"> He suggested it may be much cheaper than the SCADA system.</w:t>
      </w:r>
    </w:p>
    <w:p w14:paraId="04E80518" w14:textId="77777777" w:rsidR="006C50B9" w:rsidRDefault="006C50B9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3B7580BA" w14:textId="2BCC8520" w:rsidR="006C50B9" w:rsidRDefault="006C50B9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Alex Eriksen responded that</w:t>
      </w:r>
      <w:r w:rsidR="0078119B">
        <w:rPr>
          <w:rFonts w:ascii="Open Sans" w:hAnsi="Open Sans" w:cs="Open Sans"/>
          <w:bCs/>
          <w:iCs/>
          <w:sz w:val="24"/>
          <w:szCs w:val="24"/>
        </w:rPr>
        <w:t xml:space="preserve"> they could look into it.</w:t>
      </w:r>
    </w:p>
    <w:p w14:paraId="147839EC" w14:textId="77777777" w:rsidR="006C50B9" w:rsidRDefault="006C50B9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74EF2E22" w14:textId="32E012CE" w:rsidR="00B43F59" w:rsidRDefault="00B43F59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Mark </w:t>
      </w:r>
      <w:r w:rsidR="0078119B">
        <w:rPr>
          <w:rFonts w:ascii="Open Sans" w:hAnsi="Open Sans" w:cs="Open Sans"/>
          <w:bCs/>
          <w:iCs/>
          <w:sz w:val="24"/>
          <w:szCs w:val="24"/>
        </w:rPr>
        <w:t xml:space="preserve">Parker noted that it would be beneficial </w:t>
      </w:r>
      <w:r>
        <w:rPr>
          <w:rFonts w:ascii="Open Sans" w:hAnsi="Open Sans" w:cs="Open Sans"/>
          <w:bCs/>
          <w:iCs/>
          <w:sz w:val="24"/>
          <w:szCs w:val="24"/>
        </w:rPr>
        <w:t>to have SCADA system that can be monitored remotely</w:t>
      </w:r>
      <w:r w:rsidR="0078119B">
        <w:rPr>
          <w:rFonts w:ascii="Open Sans" w:hAnsi="Open Sans" w:cs="Open Sans"/>
          <w:bCs/>
          <w:iCs/>
          <w:sz w:val="24"/>
          <w:szCs w:val="24"/>
        </w:rPr>
        <w:t>. He added that he would like to proceed with hiring a consultant and getting a cost for the system.</w:t>
      </w:r>
    </w:p>
    <w:p w14:paraId="47E49CEE" w14:textId="77777777" w:rsidR="00B43F59" w:rsidRDefault="00B43F59" w:rsidP="00892683">
      <w:pPr>
        <w:pStyle w:val="NoSpacing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665DC293" w14:textId="77FDF83A" w:rsidR="004C070A" w:rsidRPr="00CF40E3" w:rsidRDefault="000A2962">
      <w:pPr>
        <w:rPr>
          <w:rFonts w:ascii="Open Sans" w:hAnsi="Open Sans" w:cs="Open Sans"/>
          <w:b/>
          <w:iCs/>
          <w:sz w:val="24"/>
          <w:szCs w:val="24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F</w:t>
      </w:r>
      <w:r w:rsidR="002B0072" w:rsidRPr="00CF40E3">
        <w:rPr>
          <w:rFonts w:ascii="Open Sans" w:hAnsi="Open Sans" w:cs="Open Sans"/>
          <w:b/>
          <w:iCs/>
          <w:sz w:val="24"/>
          <w:szCs w:val="24"/>
          <w:u w:val="single"/>
        </w:rPr>
        <w:t>FLCC 25-0</w:t>
      </w:r>
      <w:r w:rsidR="007E64E5">
        <w:rPr>
          <w:rFonts w:ascii="Open Sans" w:hAnsi="Open Sans" w:cs="Open Sans"/>
          <w:b/>
          <w:iCs/>
          <w:sz w:val="24"/>
          <w:szCs w:val="24"/>
          <w:u w:val="single"/>
        </w:rPr>
        <w:t>5</w:t>
      </w:r>
      <w:r w:rsidR="002B0072" w:rsidRPr="00CF40E3">
        <w:rPr>
          <w:rFonts w:ascii="Open Sans" w:hAnsi="Open Sans" w:cs="Open Sans"/>
          <w:b/>
          <w:iCs/>
          <w:sz w:val="24"/>
          <w:szCs w:val="24"/>
          <w:u w:val="single"/>
        </w:rPr>
        <w:t>-</w:t>
      </w:r>
      <w:r w:rsidR="0078119B">
        <w:rPr>
          <w:rFonts w:ascii="Open Sans" w:hAnsi="Open Sans" w:cs="Open Sans"/>
          <w:b/>
          <w:iCs/>
          <w:sz w:val="24"/>
          <w:szCs w:val="24"/>
          <w:u w:val="single"/>
        </w:rPr>
        <w:t>4</w:t>
      </w:r>
      <w:r w:rsidR="002B0072" w:rsidRPr="00CF40E3">
        <w:rPr>
          <w:rFonts w:ascii="Open Sans" w:hAnsi="Open Sans" w:cs="Open Sans"/>
          <w:b/>
          <w:iCs/>
          <w:sz w:val="24"/>
          <w:szCs w:val="24"/>
        </w:rPr>
        <w:tab/>
        <w:t xml:space="preserve">Moved by </w:t>
      </w:r>
      <w:r w:rsidR="00B43F59">
        <w:rPr>
          <w:rFonts w:ascii="Open Sans" w:hAnsi="Open Sans" w:cs="Open Sans"/>
          <w:b/>
          <w:iCs/>
          <w:sz w:val="24"/>
          <w:szCs w:val="24"/>
        </w:rPr>
        <w:t>Don</w:t>
      </w:r>
      <w:r w:rsidR="0078119B">
        <w:rPr>
          <w:rFonts w:ascii="Open Sans" w:hAnsi="Open Sans" w:cs="Open Sans"/>
          <w:b/>
          <w:iCs/>
          <w:sz w:val="24"/>
          <w:szCs w:val="24"/>
        </w:rPr>
        <w:t xml:space="preserve"> Webster</w:t>
      </w:r>
      <w:r w:rsidR="002B0072" w:rsidRPr="00CF40E3">
        <w:rPr>
          <w:rFonts w:ascii="Open Sans" w:hAnsi="Open Sans" w:cs="Open Sans"/>
          <w:b/>
          <w:iCs/>
          <w:sz w:val="24"/>
          <w:szCs w:val="24"/>
        </w:rPr>
        <w:t xml:space="preserve">/Seconded by </w:t>
      </w:r>
      <w:r w:rsidR="00B43F59">
        <w:rPr>
          <w:rFonts w:ascii="Open Sans" w:hAnsi="Open Sans" w:cs="Open Sans"/>
          <w:b/>
          <w:iCs/>
          <w:sz w:val="24"/>
          <w:szCs w:val="24"/>
        </w:rPr>
        <w:t>Linda</w:t>
      </w:r>
      <w:r w:rsidR="00A13028">
        <w:rPr>
          <w:rFonts w:ascii="Open Sans" w:hAnsi="Open Sans" w:cs="Open Sans"/>
          <w:b/>
          <w:iCs/>
          <w:sz w:val="24"/>
          <w:szCs w:val="24"/>
        </w:rPr>
        <w:t xml:space="preserve"> Cochran</w:t>
      </w:r>
    </w:p>
    <w:p w14:paraId="19438961" w14:textId="7ADF611B" w:rsidR="002B0072" w:rsidRPr="00CF40E3" w:rsidRDefault="004C070A">
      <w:pPr>
        <w:rPr>
          <w:rFonts w:ascii="Open Sans" w:hAnsi="Open Sans" w:cs="Open Sans"/>
          <w:b/>
          <w:iCs/>
          <w:sz w:val="24"/>
          <w:szCs w:val="24"/>
        </w:rPr>
      </w:pPr>
      <w:r w:rsidRPr="00CF40E3">
        <w:rPr>
          <w:rFonts w:ascii="Open Sans" w:hAnsi="Open Sans" w:cs="Open Sans"/>
          <w:b/>
          <w:iCs/>
          <w:sz w:val="24"/>
          <w:szCs w:val="24"/>
        </w:rPr>
        <w:tab/>
      </w:r>
      <w:r w:rsidRPr="00CF40E3">
        <w:rPr>
          <w:rFonts w:ascii="Open Sans" w:hAnsi="Open Sans" w:cs="Open Sans"/>
          <w:b/>
          <w:iCs/>
          <w:sz w:val="24"/>
          <w:szCs w:val="24"/>
        </w:rPr>
        <w:tab/>
      </w:r>
      <w:r w:rsidR="002B0072" w:rsidRPr="00CF40E3">
        <w:rPr>
          <w:rFonts w:ascii="Open Sans" w:hAnsi="Open Sans" w:cs="Open Sans"/>
          <w:b/>
          <w:iCs/>
          <w:sz w:val="24"/>
          <w:szCs w:val="24"/>
        </w:rPr>
        <w:tab/>
        <w:t>That the Environmental Services Update be received.</w:t>
      </w:r>
    </w:p>
    <w:p w14:paraId="093B3BA7" w14:textId="3083A133" w:rsidR="002B0072" w:rsidRPr="00CF40E3" w:rsidRDefault="002B0072" w:rsidP="002B0072">
      <w:pPr>
        <w:pStyle w:val="NoSpacing"/>
        <w:ind w:left="4320" w:firstLine="72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Carried Unanimously</w:t>
      </w:r>
    </w:p>
    <w:p w14:paraId="5BCAE866" w14:textId="77777777" w:rsidR="002B0072" w:rsidRDefault="002B0072" w:rsidP="00707DA6">
      <w:pPr>
        <w:pStyle w:val="NoSpacing"/>
        <w:rPr>
          <w:rFonts w:ascii="Open Sans" w:hAnsi="Open Sans" w:cs="Open Sans"/>
          <w:b/>
          <w:iCs/>
          <w:sz w:val="24"/>
          <w:szCs w:val="24"/>
          <w:u w:val="single"/>
        </w:rPr>
      </w:pPr>
    </w:p>
    <w:p w14:paraId="7D9E9018" w14:textId="77777777" w:rsidR="00F0450C" w:rsidRPr="00F0450C" w:rsidRDefault="00F0450C" w:rsidP="00707DA6">
      <w:pPr>
        <w:pStyle w:val="NoSpacing"/>
        <w:rPr>
          <w:rFonts w:ascii="Open Sans" w:hAnsi="Open Sans" w:cs="Open Sans"/>
          <w:bCs/>
          <w:iCs/>
          <w:sz w:val="24"/>
          <w:szCs w:val="24"/>
        </w:rPr>
      </w:pPr>
    </w:p>
    <w:p w14:paraId="65068DA7" w14:textId="120B6FC1" w:rsidR="001843A7" w:rsidRPr="00CF40E3" w:rsidRDefault="001843A7" w:rsidP="00707DA6">
      <w:pPr>
        <w:pStyle w:val="NoSpacing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Area D Director</w:t>
      </w:r>
    </w:p>
    <w:p w14:paraId="501255A9" w14:textId="46C6F729" w:rsidR="00A52154" w:rsidRDefault="00A52154" w:rsidP="00707DA6">
      <w:pPr>
        <w:pStyle w:val="NoSpacing"/>
        <w:rPr>
          <w:rFonts w:ascii="Open Sans" w:hAnsi="Open Sans" w:cs="Open Sans"/>
          <w:b/>
          <w:iCs/>
          <w:sz w:val="24"/>
          <w:szCs w:val="24"/>
          <w:u w:val="single"/>
        </w:rPr>
      </w:pPr>
    </w:p>
    <w:p w14:paraId="4EE7A903" w14:textId="76367F3B" w:rsidR="00A52154" w:rsidRDefault="00A52154" w:rsidP="00B43F59">
      <w:pPr>
        <w:pStyle w:val="NoSpacing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Mark Parker </w:t>
      </w:r>
      <w:r w:rsidR="0078119B">
        <w:rPr>
          <w:rFonts w:ascii="Open Sans" w:hAnsi="Open Sans" w:cs="Open Sans"/>
          <w:bCs/>
          <w:iCs/>
          <w:sz w:val="24"/>
          <w:szCs w:val="24"/>
        </w:rPr>
        <w:t>provided the following update:</w:t>
      </w:r>
    </w:p>
    <w:p w14:paraId="7DA20FEC" w14:textId="77777777" w:rsidR="0078119B" w:rsidRDefault="0078119B" w:rsidP="00B43F59">
      <w:pPr>
        <w:pStyle w:val="NoSpacing"/>
        <w:rPr>
          <w:rFonts w:ascii="Open Sans" w:hAnsi="Open Sans" w:cs="Open Sans"/>
          <w:bCs/>
          <w:iCs/>
          <w:sz w:val="24"/>
          <w:szCs w:val="24"/>
        </w:rPr>
      </w:pPr>
    </w:p>
    <w:p w14:paraId="73928259" w14:textId="21FBE441" w:rsidR="00B43F59" w:rsidRDefault="0078119B" w:rsidP="0078119B">
      <w:pPr>
        <w:pStyle w:val="NoSpacing"/>
        <w:numPr>
          <w:ilvl w:val="1"/>
          <w:numId w:val="41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Attended </w:t>
      </w:r>
      <w:r w:rsidR="00B43F59">
        <w:rPr>
          <w:rFonts w:ascii="Open Sans" w:hAnsi="Open Sans" w:cs="Open Sans"/>
          <w:bCs/>
          <w:iCs/>
          <w:sz w:val="24"/>
          <w:szCs w:val="24"/>
        </w:rPr>
        <w:t>U</w:t>
      </w:r>
      <w:r>
        <w:rPr>
          <w:rFonts w:ascii="Open Sans" w:hAnsi="Open Sans" w:cs="Open Sans"/>
          <w:bCs/>
          <w:iCs/>
          <w:sz w:val="24"/>
          <w:szCs w:val="24"/>
        </w:rPr>
        <w:t>nion of BC Municipalities Convention in September</w:t>
      </w:r>
      <w:r w:rsidR="00B43F59">
        <w:rPr>
          <w:rFonts w:ascii="Open Sans" w:hAnsi="Open Sans" w:cs="Open Sans"/>
          <w:bCs/>
          <w:iCs/>
          <w:sz w:val="24"/>
          <w:szCs w:val="24"/>
        </w:rPr>
        <w:t xml:space="preserve"> – met with many ministers</w:t>
      </w:r>
    </w:p>
    <w:p w14:paraId="0AA746D6" w14:textId="3E81292F" w:rsidR="0078119B" w:rsidRDefault="0078119B" w:rsidP="0078119B">
      <w:pPr>
        <w:pStyle w:val="NoSpacing"/>
        <w:numPr>
          <w:ilvl w:val="2"/>
          <w:numId w:val="41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Minister of Agriculture and Food </w:t>
      </w:r>
    </w:p>
    <w:p w14:paraId="6B770199" w14:textId="3259120F" w:rsidR="0078119B" w:rsidRDefault="0078119B" w:rsidP="0078119B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Weed control, increased noxious weeds following drought</w:t>
      </w:r>
    </w:p>
    <w:p w14:paraId="6197ECB0" w14:textId="275F2D84" w:rsidR="0078119B" w:rsidRDefault="0078119B" w:rsidP="0078119B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Northwest Invasive Plant Council covers huge area with limited funding and resources</w:t>
      </w:r>
    </w:p>
    <w:p w14:paraId="0E1018BC" w14:textId="1B556F63" w:rsidR="0078119B" w:rsidRDefault="0078119B" w:rsidP="0078119B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Need CN and Ministry of Transportation and Transit to be involved in weed control</w:t>
      </w:r>
    </w:p>
    <w:p w14:paraId="72B8F596" w14:textId="77777777" w:rsidR="0078119B" w:rsidRDefault="00606FEC" w:rsidP="0078119B">
      <w:pPr>
        <w:pStyle w:val="NoSpacing"/>
        <w:numPr>
          <w:ilvl w:val="2"/>
          <w:numId w:val="41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M</w:t>
      </w:r>
      <w:r w:rsidR="0078119B">
        <w:rPr>
          <w:rFonts w:ascii="Open Sans" w:hAnsi="Open Sans" w:cs="Open Sans"/>
          <w:bCs/>
          <w:iCs/>
          <w:sz w:val="24"/>
          <w:szCs w:val="24"/>
        </w:rPr>
        <w:t xml:space="preserve">inister of </w:t>
      </w:r>
      <w:r>
        <w:rPr>
          <w:rFonts w:ascii="Open Sans" w:hAnsi="Open Sans" w:cs="Open Sans"/>
          <w:bCs/>
          <w:iCs/>
          <w:sz w:val="24"/>
          <w:szCs w:val="24"/>
        </w:rPr>
        <w:t>E</w:t>
      </w:r>
      <w:r w:rsidR="0078119B">
        <w:rPr>
          <w:rFonts w:ascii="Open Sans" w:hAnsi="Open Sans" w:cs="Open Sans"/>
          <w:bCs/>
          <w:iCs/>
          <w:sz w:val="24"/>
          <w:szCs w:val="24"/>
        </w:rPr>
        <w:t>nvironment and Parks</w:t>
      </w:r>
    </w:p>
    <w:p w14:paraId="274B4549" w14:textId="77777777" w:rsidR="0078119B" w:rsidRDefault="0078119B" w:rsidP="0078119B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I</w:t>
      </w:r>
      <w:r w:rsidR="00606FEC">
        <w:rPr>
          <w:rFonts w:ascii="Open Sans" w:hAnsi="Open Sans" w:cs="Open Sans"/>
          <w:bCs/>
          <w:iCs/>
          <w:sz w:val="24"/>
          <w:szCs w:val="24"/>
        </w:rPr>
        <w:t xml:space="preserve">llegal dumping – RDBN </w:t>
      </w:r>
      <w:r>
        <w:rPr>
          <w:rFonts w:ascii="Open Sans" w:hAnsi="Open Sans" w:cs="Open Sans"/>
          <w:bCs/>
          <w:iCs/>
          <w:sz w:val="24"/>
          <w:szCs w:val="24"/>
        </w:rPr>
        <w:t xml:space="preserve">is providing information via </w:t>
      </w:r>
      <w:r w:rsidR="00606FEC">
        <w:rPr>
          <w:rFonts w:ascii="Open Sans" w:hAnsi="Open Sans" w:cs="Open Sans"/>
          <w:bCs/>
          <w:iCs/>
          <w:sz w:val="24"/>
          <w:szCs w:val="24"/>
        </w:rPr>
        <w:t>social media</w:t>
      </w:r>
      <w:r>
        <w:rPr>
          <w:rFonts w:ascii="Open Sans" w:hAnsi="Open Sans" w:cs="Open Sans"/>
          <w:bCs/>
          <w:iCs/>
          <w:sz w:val="24"/>
          <w:szCs w:val="24"/>
        </w:rPr>
        <w:t xml:space="preserve"> and</w:t>
      </w:r>
      <w:r w:rsidR="00606FEC">
        <w:rPr>
          <w:rFonts w:ascii="Open Sans" w:hAnsi="Open Sans" w:cs="Open Sans"/>
          <w:bCs/>
          <w:iCs/>
          <w:sz w:val="24"/>
          <w:szCs w:val="24"/>
        </w:rPr>
        <w:t xml:space="preserve"> website</w:t>
      </w:r>
    </w:p>
    <w:p w14:paraId="0E0FB611" w14:textId="49745328" w:rsidR="00606FEC" w:rsidRPr="00B056A3" w:rsidRDefault="0078119B" w:rsidP="00B056A3">
      <w:pPr>
        <w:pStyle w:val="NoSpacing"/>
        <w:numPr>
          <w:ilvl w:val="0"/>
          <w:numId w:val="42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Posting </w:t>
      </w:r>
      <w:r w:rsidR="00606FEC">
        <w:rPr>
          <w:rFonts w:ascii="Open Sans" w:hAnsi="Open Sans" w:cs="Open Sans"/>
          <w:bCs/>
          <w:iCs/>
          <w:sz w:val="24"/>
          <w:szCs w:val="24"/>
        </w:rPr>
        <w:t>signage for</w:t>
      </w:r>
      <w:r w:rsidR="00B056A3">
        <w:rPr>
          <w:rFonts w:ascii="Open Sans" w:hAnsi="Open Sans" w:cs="Open Sans"/>
          <w:bCs/>
          <w:iCs/>
          <w:sz w:val="24"/>
          <w:szCs w:val="24"/>
        </w:rPr>
        <w:t xml:space="preserve"> sites</w:t>
      </w:r>
      <w:r w:rsidR="00606FEC">
        <w:rPr>
          <w:rFonts w:ascii="Open Sans" w:hAnsi="Open Sans" w:cs="Open Sans"/>
          <w:bCs/>
          <w:iCs/>
          <w:sz w:val="24"/>
          <w:szCs w:val="24"/>
        </w:rPr>
        <w:t xml:space="preserve"> cleaned up </w:t>
      </w:r>
      <w:r w:rsidR="00B056A3">
        <w:rPr>
          <w:rFonts w:ascii="Open Sans" w:hAnsi="Open Sans" w:cs="Open Sans"/>
          <w:bCs/>
          <w:iCs/>
          <w:sz w:val="24"/>
          <w:szCs w:val="24"/>
        </w:rPr>
        <w:t>by various groups where RDBN has provided grant in aid funding</w:t>
      </w:r>
    </w:p>
    <w:p w14:paraId="42DB2A74" w14:textId="2299A78D" w:rsidR="00606FEC" w:rsidRDefault="00B056A3" w:rsidP="00B056A3">
      <w:pPr>
        <w:pStyle w:val="NoSpacing"/>
        <w:numPr>
          <w:ilvl w:val="2"/>
          <w:numId w:val="41"/>
        </w:numPr>
        <w:ind w:firstLine="545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   </w:t>
      </w:r>
      <w:r w:rsidR="00606FEC">
        <w:rPr>
          <w:rFonts w:ascii="Open Sans" w:hAnsi="Open Sans" w:cs="Open Sans"/>
          <w:bCs/>
          <w:iCs/>
          <w:sz w:val="24"/>
          <w:szCs w:val="24"/>
        </w:rPr>
        <w:t>C</w:t>
      </w:r>
      <w:r>
        <w:rPr>
          <w:rFonts w:ascii="Open Sans" w:hAnsi="Open Sans" w:cs="Open Sans"/>
          <w:bCs/>
          <w:iCs/>
          <w:sz w:val="24"/>
          <w:szCs w:val="24"/>
        </w:rPr>
        <w:t xml:space="preserve">onservation </w:t>
      </w:r>
      <w:r w:rsidR="00606FEC">
        <w:rPr>
          <w:rFonts w:ascii="Open Sans" w:hAnsi="Open Sans" w:cs="Open Sans"/>
          <w:bCs/>
          <w:iCs/>
          <w:sz w:val="24"/>
          <w:szCs w:val="24"/>
        </w:rPr>
        <w:t>O</w:t>
      </w:r>
      <w:r>
        <w:rPr>
          <w:rFonts w:ascii="Open Sans" w:hAnsi="Open Sans" w:cs="Open Sans"/>
          <w:bCs/>
          <w:iCs/>
          <w:sz w:val="24"/>
          <w:szCs w:val="24"/>
        </w:rPr>
        <w:t>fficers do</w:t>
      </w:r>
      <w:r w:rsidR="00606FEC">
        <w:rPr>
          <w:rFonts w:ascii="Open Sans" w:hAnsi="Open Sans" w:cs="Open Sans"/>
          <w:bCs/>
          <w:iCs/>
          <w:sz w:val="24"/>
          <w:szCs w:val="24"/>
        </w:rPr>
        <w:t xml:space="preserve"> no</w:t>
      </w:r>
      <w:r>
        <w:rPr>
          <w:rFonts w:ascii="Open Sans" w:hAnsi="Open Sans" w:cs="Open Sans"/>
          <w:bCs/>
          <w:iCs/>
          <w:sz w:val="24"/>
          <w:szCs w:val="24"/>
        </w:rPr>
        <w:t>t have</w:t>
      </w:r>
      <w:r w:rsidR="00606FEC">
        <w:rPr>
          <w:rFonts w:ascii="Open Sans" w:hAnsi="Open Sans" w:cs="Open Sans"/>
          <w:bCs/>
          <w:iCs/>
          <w:sz w:val="24"/>
          <w:szCs w:val="24"/>
        </w:rPr>
        <w:t xml:space="preserve"> capacity to deal with illegal </w:t>
      </w:r>
      <w:r>
        <w:rPr>
          <w:rFonts w:ascii="Open Sans" w:hAnsi="Open Sans" w:cs="Open Sans"/>
          <w:bCs/>
          <w:iCs/>
          <w:sz w:val="24"/>
          <w:szCs w:val="24"/>
        </w:rPr>
        <w:tab/>
      </w:r>
      <w:r>
        <w:rPr>
          <w:rFonts w:ascii="Open Sans" w:hAnsi="Open Sans" w:cs="Open Sans"/>
          <w:bCs/>
          <w:iCs/>
          <w:sz w:val="24"/>
          <w:szCs w:val="24"/>
        </w:rPr>
        <w:tab/>
        <w:t xml:space="preserve">   </w:t>
      </w:r>
      <w:r w:rsidR="00606FEC">
        <w:rPr>
          <w:rFonts w:ascii="Open Sans" w:hAnsi="Open Sans" w:cs="Open Sans"/>
          <w:bCs/>
          <w:iCs/>
          <w:sz w:val="24"/>
          <w:szCs w:val="24"/>
        </w:rPr>
        <w:t>dumping</w:t>
      </w:r>
    </w:p>
    <w:p w14:paraId="375D04B7" w14:textId="77777777" w:rsidR="00B056A3" w:rsidRDefault="00606FEC" w:rsidP="00B056A3">
      <w:pPr>
        <w:pStyle w:val="NoSpacing"/>
        <w:numPr>
          <w:ilvl w:val="2"/>
          <w:numId w:val="41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Northern Health </w:t>
      </w:r>
    </w:p>
    <w:p w14:paraId="658206F3" w14:textId="044BBAED" w:rsidR="00606FEC" w:rsidRDefault="00B056A3" w:rsidP="00B056A3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S</w:t>
      </w:r>
      <w:r w:rsidR="00606FEC">
        <w:rPr>
          <w:rFonts w:ascii="Open Sans" w:hAnsi="Open Sans" w:cs="Open Sans"/>
          <w:bCs/>
          <w:iCs/>
          <w:sz w:val="24"/>
          <w:szCs w:val="24"/>
        </w:rPr>
        <w:t>taffing shortages</w:t>
      </w:r>
    </w:p>
    <w:p w14:paraId="342460B8" w14:textId="77777777" w:rsidR="00B056A3" w:rsidRDefault="00606FEC" w:rsidP="00B056A3">
      <w:pPr>
        <w:pStyle w:val="NoSpacing"/>
        <w:numPr>
          <w:ilvl w:val="2"/>
          <w:numId w:val="41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Minister of Energy and Climate Solutions </w:t>
      </w:r>
    </w:p>
    <w:p w14:paraId="33CC3A87" w14:textId="16C21349" w:rsidR="00606FEC" w:rsidRDefault="00B056A3" w:rsidP="00B056A3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Wi</w:t>
      </w:r>
      <w:r w:rsidR="00606FEC">
        <w:rPr>
          <w:rFonts w:ascii="Open Sans" w:hAnsi="Open Sans" w:cs="Open Sans"/>
          <w:bCs/>
          <w:iCs/>
          <w:sz w:val="24"/>
          <w:szCs w:val="24"/>
        </w:rPr>
        <w:t>ndfarms – concerned about fast tracking</w:t>
      </w:r>
      <w:r>
        <w:rPr>
          <w:rFonts w:ascii="Open Sans" w:hAnsi="Open Sans" w:cs="Open Sans"/>
          <w:bCs/>
          <w:iCs/>
          <w:sz w:val="24"/>
          <w:szCs w:val="24"/>
        </w:rPr>
        <w:t xml:space="preserve"> projects with</w:t>
      </w:r>
      <w:r w:rsidR="00606FEC">
        <w:rPr>
          <w:rFonts w:ascii="Open Sans" w:hAnsi="Open Sans" w:cs="Open Sans"/>
          <w:bCs/>
          <w:iCs/>
          <w:sz w:val="24"/>
          <w:szCs w:val="24"/>
        </w:rPr>
        <w:t xml:space="preserve"> no </w:t>
      </w:r>
      <w:r>
        <w:rPr>
          <w:rFonts w:ascii="Open Sans" w:hAnsi="Open Sans" w:cs="Open Sans"/>
          <w:bCs/>
          <w:iCs/>
          <w:sz w:val="24"/>
          <w:szCs w:val="24"/>
        </w:rPr>
        <w:t xml:space="preserve">requirement for </w:t>
      </w:r>
      <w:r w:rsidR="00606FEC">
        <w:rPr>
          <w:rFonts w:ascii="Open Sans" w:hAnsi="Open Sans" w:cs="Open Sans"/>
          <w:bCs/>
          <w:iCs/>
          <w:sz w:val="24"/>
          <w:szCs w:val="24"/>
        </w:rPr>
        <w:t>environmental assess process</w:t>
      </w:r>
    </w:p>
    <w:p w14:paraId="6EA55B83" w14:textId="68FE6D6A" w:rsidR="00606FEC" w:rsidRDefault="00B056A3" w:rsidP="00B056A3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A</w:t>
      </w:r>
      <w:r w:rsidR="00606FEC">
        <w:rPr>
          <w:rFonts w:ascii="Open Sans" w:hAnsi="Open Sans" w:cs="Open Sans"/>
          <w:bCs/>
          <w:iCs/>
          <w:sz w:val="24"/>
          <w:szCs w:val="24"/>
        </w:rPr>
        <w:t>ccountability and cumulative effects</w:t>
      </w:r>
    </w:p>
    <w:p w14:paraId="1324F174" w14:textId="3950252B" w:rsidR="00606FEC" w:rsidRDefault="00B056A3" w:rsidP="00B056A3">
      <w:pPr>
        <w:pStyle w:val="NoSpacing"/>
        <w:numPr>
          <w:ilvl w:val="3"/>
          <w:numId w:val="41"/>
        </w:numPr>
        <w:ind w:left="1985" w:hanging="284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Multiple projects such as </w:t>
      </w:r>
      <w:r w:rsidR="00606FEC">
        <w:rPr>
          <w:rFonts w:ascii="Open Sans" w:hAnsi="Open Sans" w:cs="Open Sans"/>
          <w:bCs/>
          <w:iCs/>
          <w:sz w:val="24"/>
          <w:szCs w:val="24"/>
        </w:rPr>
        <w:t>Nithi, FPX Nickel – pushing for one corridor</w:t>
      </w:r>
      <w:r w:rsidR="006C05F3">
        <w:rPr>
          <w:rFonts w:ascii="Open Sans" w:hAnsi="Open Sans" w:cs="Open Sans"/>
          <w:bCs/>
          <w:iCs/>
          <w:sz w:val="24"/>
          <w:szCs w:val="24"/>
        </w:rPr>
        <w:t xml:space="preserve"> for transmission lines</w:t>
      </w:r>
    </w:p>
    <w:p w14:paraId="0FE98468" w14:textId="67565732" w:rsidR="00606FEC" w:rsidRDefault="00606FEC" w:rsidP="00B056A3">
      <w:pPr>
        <w:pStyle w:val="NoSpacing"/>
        <w:numPr>
          <w:ilvl w:val="0"/>
          <w:numId w:val="43"/>
        </w:numPr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Burned building </w:t>
      </w:r>
      <w:r w:rsidR="00B056A3">
        <w:rPr>
          <w:rFonts w:ascii="Open Sans" w:hAnsi="Open Sans" w:cs="Open Sans"/>
          <w:bCs/>
          <w:iCs/>
          <w:sz w:val="24"/>
          <w:szCs w:val="24"/>
        </w:rPr>
        <w:t xml:space="preserve">in Fort Fraser </w:t>
      </w:r>
      <w:r>
        <w:rPr>
          <w:rFonts w:ascii="Open Sans" w:hAnsi="Open Sans" w:cs="Open Sans"/>
          <w:bCs/>
          <w:iCs/>
          <w:sz w:val="24"/>
          <w:szCs w:val="24"/>
        </w:rPr>
        <w:t xml:space="preserve">– still working on </w:t>
      </w:r>
      <w:r w:rsidR="00B056A3">
        <w:rPr>
          <w:rFonts w:ascii="Open Sans" w:hAnsi="Open Sans" w:cs="Open Sans"/>
          <w:bCs/>
          <w:iCs/>
          <w:sz w:val="24"/>
          <w:szCs w:val="24"/>
        </w:rPr>
        <w:t>having it cleaned up</w:t>
      </w:r>
    </w:p>
    <w:p w14:paraId="028226D4" w14:textId="77777777" w:rsidR="00606FEC" w:rsidRDefault="00606FEC" w:rsidP="00B43F59">
      <w:pPr>
        <w:pStyle w:val="NoSpacing"/>
        <w:rPr>
          <w:rFonts w:ascii="Open Sans" w:hAnsi="Open Sans" w:cs="Open Sans"/>
          <w:bCs/>
          <w:iCs/>
          <w:sz w:val="24"/>
          <w:szCs w:val="24"/>
        </w:rPr>
      </w:pPr>
    </w:p>
    <w:p w14:paraId="7346E85C" w14:textId="16BB101D" w:rsidR="00A52154" w:rsidRPr="00CF40E3" w:rsidRDefault="00A52154" w:rsidP="00A52154">
      <w:pPr>
        <w:rPr>
          <w:rFonts w:ascii="Open Sans" w:hAnsi="Open Sans" w:cs="Open Sans"/>
          <w:b/>
          <w:iCs/>
          <w:sz w:val="24"/>
          <w:szCs w:val="24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FFLCC 25-0</w:t>
      </w:r>
      <w:r w:rsidR="007E64E5">
        <w:rPr>
          <w:rFonts w:ascii="Open Sans" w:hAnsi="Open Sans" w:cs="Open Sans"/>
          <w:b/>
          <w:i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-</w:t>
      </w:r>
      <w:r w:rsidR="00B056A3">
        <w:rPr>
          <w:rFonts w:ascii="Open Sans" w:hAnsi="Open Sans" w:cs="Open Sans"/>
          <w:b/>
          <w:i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iCs/>
          <w:sz w:val="24"/>
          <w:szCs w:val="24"/>
        </w:rPr>
        <w:tab/>
        <w:t xml:space="preserve">Moved by </w:t>
      </w:r>
      <w:r w:rsidR="00606FEC">
        <w:rPr>
          <w:rFonts w:ascii="Open Sans" w:hAnsi="Open Sans" w:cs="Open Sans"/>
          <w:b/>
          <w:iCs/>
          <w:sz w:val="24"/>
          <w:szCs w:val="24"/>
        </w:rPr>
        <w:t>Don</w:t>
      </w:r>
      <w:r w:rsidR="00B056A3">
        <w:rPr>
          <w:rFonts w:ascii="Open Sans" w:hAnsi="Open Sans" w:cs="Open Sans"/>
          <w:b/>
          <w:iCs/>
          <w:sz w:val="24"/>
          <w:szCs w:val="24"/>
        </w:rPr>
        <w:t xml:space="preserve"> Webster</w:t>
      </w:r>
      <w:r w:rsidRPr="00CF40E3">
        <w:rPr>
          <w:rFonts w:ascii="Open Sans" w:hAnsi="Open Sans" w:cs="Open Sans"/>
          <w:b/>
          <w:iCs/>
          <w:sz w:val="24"/>
          <w:szCs w:val="24"/>
        </w:rPr>
        <w:t xml:space="preserve">/Seconded by </w:t>
      </w:r>
      <w:r w:rsidR="00606FEC">
        <w:rPr>
          <w:rFonts w:ascii="Open Sans" w:hAnsi="Open Sans" w:cs="Open Sans"/>
          <w:b/>
          <w:iCs/>
          <w:sz w:val="24"/>
          <w:szCs w:val="24"/>
        </w:rPr>
        <w:t>Linda</w:t>
      </w:r>
      <w:r w:rsidR="00554BCD">
        <w:rPr>
          <w:rFonts w:ascii="Open Sans" w:hAnsi="Open Sans" w:cs="Open Sans"/>
          <w:b/>
          <w:iCs/>
          <w:sz w:val="24"/>
          <w:szCs w:val="24"/>
        </w:rPr>
        <w:t xml:space="preserve"> Cochran</w:t>
      </w:r>
    </w:p>
    <w:p w14:paraId="024CF681" w14:textId="67CAEFD6" w:rsidR="00A52154" w:rsidRPr="00CF40E3" w:rsidRDefault="00A52154" w:rsidP="00A52154">
      <w:pPr>
        <w:rPr>
          <w:rFonts w:ascii="Open Sans" w:hAnsi="Open Sans" w:cs="Open Sans"/>
          <w:b/>
          <w:iCs/>
          <w:sz w:val="24"/>
          <w:szCs w:val="24"/>
        </w:rPr>
      </w:pPr>
      <w:r w:rsidRPr="00CF40E3">
        <w:rPr>
          <w:rFonts w:ascii="Open Sans" w:hAnsi="Open Sans" w:cs="Open Sans"/>
          <w:b/>
          <w:iCs/>
          <w:sz w:val="24"/>
          <w:szCs w:val="24"/>
        </w:rPr>
        <w:tab/>
      </w:r>
      <w:r w:rsidRPr="00CF40E3">
        <w:rPr>
          <w:rFonts w:ascii="Open Sans" w:hAnsi="Open Sans" w:cs="Open Sans"/>
          <w:b/>
          <w:iCs/>
          <w:sz w:val="24"/>
          <w:szCs w:val="24"/>
        </w:rPr>
        <w:tab/>
      </w:r>
      <w:r w:rsidRPr="00CF40E3">
        <w:rPr>
          <w:rFonts w:ascii="Open Sans" w:hAnsi="Open Sans" w:cs="Open Sans"/>
          <w:b/>
          <w:iCs/>
          <w:sz w:val="24"/>
          <w:szCs w:val="24"/>
        </w:rPr>
        <w:tab/>
        <w:t xml:space="preserve">That the </w:t>
      </w:r>
      <w:r>
        <w:rPr>
          <w:rFonts w:ascii="Open Sans" w:hAnsi="Open Sans" w:cs="Open Sans"/>
          <w:b/>
          <w:iCs/>
          <w:sz w:val="24"/>
          <w:szCs w:val="24"/>
        </w:rPr>
        <w:t>Area D Director’s report</w:t>
      </w:r>
      <w:r w:rsidRPr="00CF40E3">
        <w:rPr>
          <w:rFonts w:ascii="Open Sans" w:hAnsi="Open Sans" w:cs="Open Sans"/>
          <w:b/>
          <w:iCs/>
          <w:sz w:val="24"/>
          <w:szCs w:val="24"/>
        </w:rPr>
        <w:t xml:space="preserve"> be received.</w:t>
      </w:r>
    </w:p>
    <w:p w14:paraId="5D9967B0" w14:textId="77777777" w:rsidR="00A52154" w:rsidRPr="00CF40E3" w:rsidRDefault="00A52154" w:rsidP="00A52154">
      <w:pPr>
        <w:pStyle w:val="NoSpacing"/>
        <w:ind w:left="4320" w:firstLine="72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Carried Unanimously</w:t>
      </w:r>
    </w:p>
    <w:p w14:paraId="0E8A4861" w14:textId="77777777" w:rsidR="00976719" w:rsidRPr="00CF40E3" w:rsidRDefault="00976719" w:rsidP="00707DA6">
      <w:pPr>
        <w:pStyle w:val="NoSpacing"/>
        <w:rPr>
          <w:rFonts w:ascii="Open Sans" w:hAnsi="Open Sans" w:cs="Open Sans"/>
          <w:bCs/>
          <w:iCs/>
          <w:sz w:val="24"/>
          <w:szCs w:val="24"/>
        </w:rPr>
      </w:pPr>
    </w:p>
    <w:p w14:paraId="7399A4F4" w14:textId="67CDAA2D" w:rsidR="00AD012A" w:rsidRPr="00CF40E3" w:rsidRDefault="00EE655D" w:rsidP="00795F21">
      <w:p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N</w:t>
      </w:r>
      <w:r w:rsidR="00FB003C" w:rsidRPr="00CF40E3">
        <w:rPr>
          <w:rFonts w:ascii="Open Sans" w:hAnsi="Open Sans" w:cs="Open Sans"/>
          <w:b/>
          <w:bCs/>
          <w:sz w:val="24"/>
          <w:szCs w:val="24"/>
          <w:u w:val="single"/>
        </w:rPr>
        <w:t>ew Business</w:t>
      </w:r>
    </w:p>
    <w:p w14:paraId="48CBC479" w14:textId="61A8C3CB" w:rsidR="004D4162" w:rsidRDefault="00554BCD" w:rsidP="00A876E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None.</w:t>
      </w:r>
      <w:r w:rsidR="006C05F3">
        <w:rPr>
          <w:rFonts w:ascii="Open Sans" w:hAnsi="Open Sans" w:cs="Open Sans"/>
          <w:sz w:val="24"/>
          <w:szCs w:val="24"/>
        </w:rPr>
        <w:t xml:space="preserve"> </w:t>
      </w:r>
      <w:r w:rsidR="00606FEC">
        <w:rPr>
          <w:rFonts w:ascii="Open Sans" w:hAnsi="Open Sans" w:cs="Open Sans"/>
          <w:sz w:val="24"/>
          <w:szCs w:val="24"/>
        </w:rPr>
        <w:t xml:space="preserve"> </w:t>
      </w:r>
    </w:p>
    <w:p w14:paraId="1972BE02" w14:textId="77777777" w:rsidR="00A52154" w:rsidRPr="00CF40E3" w:rsidRDefault="00A52154" w:rsidP="00A876E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</w:p>
    <w:p w14:paraId="29E3D0F1" w14:textId="77777777" w:rsidR="00A0484C" w:rsidRPr="00CF40E3" w:rsidRDefault="00A0484C" w:rsidP="00A876E0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lastRenderedPageBreak/>
        <w:t>Next Meeting Date</w:t>
      </w:r>
    </w:p>
    <w:p w14:paraId="04993D88" w14:textId="77777777" w:rsidR="00A0484C" w:rsidRPr="00CF40E3" w:rsidRDefault="00A0484C" w:rsidP="00A876E0">
      <w:pPr>
        <w:pStyle w:val="NoSpacing"/>
        <w:ind w:left="2160" w:hanging="2160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602F9D4E" w14:textId="2E527136" w:rsidR="004D4162" w:rsidRDefault="00A52154" w:rsidP="003B4CE5">
      <w:pPr>
        <w:pStyle w:val="NoSpacing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>To be determined.</w:t>
      </w:r>
      <w:r w:rsidR="00606FEC">
        <w:rPr>
          <w:rFonts w:ascii="Open Sans" w:hAnsi="Open Sans" w:cs="Open Sans"/>
          <w:bCs/>
          <w:sz w:val="24"/>
          <w:szCs w:val="24"/>
        </w:rPr>
        <w:t xml:space="preserve"> </w:t>
      </w:r>
    </w:p>
    <w:p w14:paraId="62F40665" w14:textId="77777777" w:rsidR="00A52154" w:rsidRPr="00A52154" w:rsidRDefault="00A52154" w:rsidP="003B4CE5">
      <w:pPr>
        <w:pStyle w:val="NoSpacing"/>
        <w:rPr>
          <w:rFonts w:ascii="Open Sans" w:hAnsi="Open Sans" w:cs="Open Sans"/>
          <w:bCs/>
          <w:sz w:val="24"/>
          <w:szCs w:val="24"/>
        </w:rPr>
      </w:pPr>
    </w:p>
    <w:p w14:paraId="1B26DC25" w14:textId="22924361" w:rsidR="00C73560" w:rsidRPr="00CF40E3" w:rsidRDefault="003B4CE5" w:rsidP="003B4CE5">
      <w:pPr>
        <w:pStyle w:val="NoSpacing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b/>
          <w:sz w:val="24"/>
          <w:szCs w:val="24"/>
          <w:u w:val="single"/>
        </w:rPr>
        <w:t>A</w:t>
      </w:r>
      <w:r w:rsidR="00A44490" w:rsidRPr="00CF40E3">
        <w:rPr>
          <w:rFonts w:ascii="Open Sans" w:hAnsi="Open Sans" w:cs="Open Sans"/>
          <w:b/>
          <w:sz w:val="24"/>
          <w:szCs w:val="24"/>
          <w:u w:val="single"/>
        </w:rPr>
        <w:t>DJOURNMENT</w:t>
      </w:r>
      <w:r w:rsidR="00A44490" w:rsidRPr="00CF40E3">
        <w:rPr>
          <w:rFonts w:ascii="Open Sans" w:hAnsi="Open Sans" w:cs="Open Sans"/>
          <w:sz w:val="24"/>
          <w:szCs w:val="24"/>
        </w:rPr>
        <w:tab/>
      </w:r>
    </w:p>
    <w:p w14:paraId="4D3BF248" w14:textId="77777777" w:rsidR="00C73560" w:rsidRPr="00CF40E3" w:rsidRDefault="00C73560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</w:p>
    <w:p w14:paraId="75692928" w14:textId="78217E74" w:rsidR="00BF52B3" w:rsidRPr="00CF40E3" w:rsidRDefault="00C73560" w:rsidP="00C73560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FFLCC 2</w:t>
      </w:r>
      <w:r w:rsidR="00084919" w:rsidRPr="00CF40E3">
        <w:rPr>
          <w:rFonts w:ascii="Open Sans" w:hAnsi="Open Sans" w:cs="Open Sans"/>
          <w:b/>
          <w:i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-0</w:t>
      </w:r>
      <w:r w:rsidR="007E64E5">
        <w:rPr>
          <w:rFonts w:ascii="Open Sans" w:hAnsi="Open Sans" w:cs="Open Sans"/>
          <w:b/>
          <w:i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iCs/>
          <w:sz w:val="24"/>
          <w:szCs w:val="24"/>
          <w:u w:val="single"/>
        </w:rPr>
        <w:t>-</w:t>
      </w:r>
      <w:r w:rsidR="00A52154">
        <w:rPr>
          <w:rFonts w:ascii="Open Sans" w:hAnsi="Open Sans" w:cs="Open Sans"/>
          <w:b/>
          <w:iCs/>
          <w:sz w:val="24"/>
          <w:szCs w:val="24"/>
          <w:u w:val="single"/>
        </w:rPr>
        <w:t>5</w:t>
      </w:r>
      <w:r w:rsidRPr="00CF40E3">
        <w:rPr>
          <w:rFonts w:ascii="Open Sans" w:hAnsi="Open Sans" w:cs="Open Sans"/>
          <w:b/>
          <w:iCs/>
          <w:sz w:val="24"/>
          <w:szCs w:val="24"/>
        </w:rPr>
        <w:tab/>
      </w:r>
      <w:r w:rsidR="00BF52B3" w:rsidRPr="00CF40E3">
        <w:rPr>
          <w:rFonts w:ascii="Open Sans" w:hAnsi="Open Sans" w:cs="Open Sans"/>
          <w:b/>
          <w:bCs/>
          <w:sz w:val="24"/>
          <w:szCs w:val="24"/>
        </w:rPr>
        <w:t>Moved by</w:t>
      </w:r>
      <w:r w:rsidR="004B1189" w:rsidRPr="00CF40E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06FEC">
        <w:rPr>
          <w:rFonts w:ascii="Open Sans" w:hAnsi="Open Sans" w:cs="Open Sans"/>
          <w:b/>
          <w:bCs/>
          <w:sz w:val="24"/>
          <w:szCs w:val="24"/>
        </w:rPr>
        <w:t>Don</w:t>
      </w:r>
      <w:r w:rsidR="00A13028">
        <w:rPr>
          <w:rFonts w:ascii="Open Sans" w:hAnsi="Open Sans" w:cs="Open Sans"/>
          <w:b/>
          <w:bCs/>
          <w:sz w:val="24"/>
          <w:szCs w:val="24"/>
        </w:rPr>
        <w:t xml:space="preserve"> Webster</w:t>
      </w:r>
      <w:r w:rsidR="00BF52B3" w:rsidRPr="00CF40E3">
        <w:rPr>
          <w:rFonts w:ascii="Open Sans" w:hAnsi="Open Sans" w:cs="Open Sans"/>
          <w:b/>
          <w:bCs/>
          <w:sz w:val="24"/>
          <w:szCs w:val="24"/>
        </w:rPr>
        <w:t>/</w:t>
      </w:r>
      <w:r w:rsidR="00DC3185" w:rsidRPr="00CF40E3">
        <w:rPr>
          <w:rFonts w:ascii="Open Sans" w:hAnsi="Open Sans" w:cs="Open Sans"/>
          <w:b/>
          <w:bCs/>
          <w:sz w:val="24"/>
          <w:szCs w:val="24"/>
        </w:rPr>
        <w:t>Seconded by</w:t>
      </w:r>
      <w:r w:rsidR="00136DC5" w:rsidRPr="00CF40E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06FEC">
        <w:rPr>
          <w:rFonts w:ascii="Open Sans" w:hAnsi="Open Sans" w:cs="Open Sans"/>
          <w:b/>
          <w:bCs/>
          <w:sz w:val="24"/>
          <w:szCs w:val="24"/>
        </w:rPr>
        <w:t>Linda</w:t>
      </w:r>
    </w:p>
    <w:p w14:paraId="2B0FA6D6" w14:textId="77777777" w:rsidR="00BF52B3" w:rsidRPr="00CF40E3" w:rsidRDefault="00BF52B3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</w:p>
    <w:p w14:paraId="61DADDE0" w14:textId="2BCDF59E" w:rsidR="00BF52B3" w:rsidRPr="00CF40E3" w:rsidRDefault="00BF52B3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b/>
          <w:iCs/>
          <w:sz w:val="24"/>
          <w:szCs w:val="24"/>
        </w:rPr>
        <w:tab/>
        <w:t>That the meeting be adjourned at</w:t>
      </w:r>
      <w:r w:rsidR="00606FEC">
        <w:rPr>
          <w:rFonts w:ascii="Open Sans" w:hAnsi="Open Sans" w:cs="Open Sans"/>
          <w:b/>
          <w:iCs/>
          <w:sz w:val="24"/>
          <w:szCs w:val="24"/>
        </w:rPr>
        <w:t xml:space="preserve"> 2:44</w:t>
      </w:r>
      <w:r w:rsidR="006601E3" w:rsidRPr="00CF40E3">
        <w:rPr>
          <w:rFonts w:ascii="Open Sans" w:hAnsi="Open Sans" w:cs="Open Sans"/>
          <w:b/>
          <w:iCs/>
          <w:sz w:val="24"/>
          <w:szCs w:val="24"/>
        </w:rPr>
        <w:t xml:space="preserve"> </w:t>
      </w:r>
      <w:r w:rsidR="008721AD">
        <w:rPr>
          <w:rFonts w:ascii="Open Sans" w:hAnsi="Open Sans" w:cs="Open Sans"/>
          <w:b/>
          <w:iCs/>
          <w:sz w:val="24"/>
          <w:szCs w:val="24"/>
        </w:rPr>
        <w:t>p.m</w:t>
      </w:r>
      <w:r w:rsidR="003927A9" w:rsidRPr="00CF40E3">
        <w:rPr>
          <w:rFonts w:ascii="Open Sans" w:hAnsi="Open Sans" w:cs="Open Sans"/>
          <w:b/>
          <w:iCs/>
          <w:sz w:val="24"/>
          <w:szCs w:val="24"/>
        </w:rPr>
        <w:t>.</w:t>
      </w:r>
    </w:p>
    <w:p w14:paraId="30B9BB44" w14:textId="77777777" w:rsidR="00BF52B3" w:rsidRPr="00CF40E3" w:rsidRDefault="00BF52B3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</w:p>
    <w:p w14:paraId="3B7855CF" w14:textId="5BCB5E3A" w:rsidR="00A44490" w:rsidRPr="00CF40E3" w:rsidRDefault="00801B8F" w:rsidP="00BF52B3">
      <w:pPr>
        <w:pStyle w:val="NoSpacing"/>
        <w:ind w:left="5040" w:firstLine="72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CF40E3">
        <w:rPr>
          <w:rFonts w:ascii="Open Sans" w:hAnsi="Open Sans" w:cs="Open Sans"/>
          <w:b/>
          <w:bCs/>
          <w:sz w:val="24"/>
          <w:szCs w:val="24"/>
          <w:u w:val="single"/>
        </w:rPr>
        <w:t>Carried</w:t>
      </w:r>
      <w:r w:rsidR="00BF52B3" w:rsidRPr="00CF40E3">
        <w:rPr>
          <w:rFonts w:ascii="Open Sans" w:hAnsi="Open Sans" w:cs="Open Sans"/>
          <w:b/>
          <w:bCs/>
          <w:sz w:val="24"/>
          <w:szCs w:val="24"/>
          <w:u w:val="single"/>
        </w:rPr>
        <w:t xml:space="preserve"> Unanimously</w:t>
      </w:r>
    </w:p>
    <w:p w14:paraId="54EC809F" w14:textId="77777777" w:rsidR="00EA7CB3" w:rsidRPr="00CF40E3" w:rsidRDefault="00EA7CB3" w:rsidP="00BF52B3">
      <w:pPr>
        <w:pStyle w:val="NoSpacing"/>
        <w:ind w:left="5040" w:firstLine="720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0527DFE3" w14:textId="77777777" w:rsidR="00084919" w:rsidRPr="00CF40E3" w:rsidRDefault="00084919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</w:p>
    <w:p w14:paraId="654F918C" w14:textId="3DF1ED42" w:rsidR="00A44490" w:rsidRPr="00CF40E3" w:rsidRDefault="00A44490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>__</w:t>
      </w:r>
      <w:r w:rsidR="003601D5" w:rsidRPr="00CF40E3">
        <w:rPr>
          <w:rFonts w:ascii="Open Sans" w:hAnsi="Open Sans" w:cs="Open Sans"/>
          <w:sz w:val="24"/>
          <w:szCs w:val="24"/>
        </w:rPr>
        <w:t>__________________________</w:t>
      </w:r>
      <w:r w:rsidRPr="00CF40E3">
        <w:rPr>
          <w:rFonts w:ascii="Open Sans" w:hAnsi="Open Sans" w:cs="Open Sans"/>
          <w:sz w:val="24"/>
          <w:szCs w:val="24"/>
        </w:rPr>
        <w:t xml:space="preserve">       </w:t>
      </w:r>
      <w:r w:rsidR="0023522D" w:rsidRPr="00CF40E3">
        <w:rPr>
          <w:rFonts w:ascii="Open Sans" w:hAnsi="Open Sans" w:cs="Open Sans"/>
          <w:sz w:val="24"/>
          <w:szCs w:val="24"/>
        </w:rPr>
        <w:t>__</w:t>
      </w:r>
      <w:r w:rsidRPr="00CF40E3">
        <w:rPr>
          <w:rFonts w:ascii="Open Sans" w:hAnsi="Open Sans" w:cs="Open Sans"/>
          <w:sz w:val="24"/>
          <w:szCs w:val="24"/>
        </w:rPr>
        <w:t>_________________________________</w:t>
      </w:r>
    </w:p>
    <w:p w14:paraId="7AD4B0CC" w14:textId="2D1B06ED" w:rsidR="00F322A2" w:rsidRPr="00CF40E3" w:rsidRDefault="00136DC5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>Fred Webster</w:t>
      </w:r>
      <w:r w:rsidR="00A44490" w:rsidRPr="00CF40E3">
        <w:rPr>
          <w:rFonts w:ascii="Open Sans" w:hAnsi="Open Sans" w:cs="Open Sans"/>
          <w:sz w:val="24"/>
          <w:szCs w:val="24"/>
        </w:rPr>
        <w:t xml:space="preserve">, </w:t>
      </w:r>
      <w:r w:rsidR="00ED1FA0" w:rsidRPr="00CF40E3">
        <w:rPr>
          <w:rFonts w:ascii="Open Sans" w:hAnsi="Open Sans" w:cs="Open Sans"/>
          <w:sz w:val="24"/>
          <w:szCs w:val="24"/>
        </w:rPr>
        <w:t>Chair</w:t>
      </w:r>
      <w:r w:rsidR="00801B8F" w:rsidRPr="00CF40E3">
        <w:rPr>
          <w:rFonts w:ascii="Open Sans" w:hAnsi="Open Sans" w:cs="Open Sans"/>
          <w:sz w:val="24"/>
          <w:szCs w:val="24"/>
        </w:rPr>
        <w:tab/>
      </w:r>
      <w:r w:rsidR="00801B8F" w:rsidRPr="00CF40E3">
        <w:rPr>
          <w:rFonts w:ascii="Open Sans" w:hAnsi="Open Sans" w:cs="Open Sans"/>
          <w:sz w:val="24"/>
          <w:szCs w:val="24"/>
        </w:rPr>
        <w:tab/>
      </w:r>
      <w:r w:rsidR="00E85E03" w:rsidRPr="00CF40E3">
        <w:rPr>
          <w:rFonts w:ascii="Open Sans" w:hAnsi="Open Sans" w:cs="Open Sans"/>
          <w:sz w:val="24"/>
          <w:szCs w:val="24"/>
        </w:rPr>
        <w:t>Cheryl Anderson</w:t>
      </w:r>
    </w:p>
    <w:p w14:paraId="75D9B167" w14:textId="00E57E61" w:rsidR="00A44490" w:rsidRPr="00CF40E3" w:rsidRDefault="00F322A2" w:rsidP="00A44490">
      <w:pPr>
        <w:pStyle w:val="NoSpacing"/>
        <w:ind w:left="2160" w:hanging="2160"/>
        <w:rPr>
          <w:rFonts w:ascii="Open Sans" w:hAnsi="Open Sans" w:cs="Open Sans"/>
          <w:sz w:val="24"/>
          <w:szCs w:val="24"/>
        </w:rPr>
      </w:pPr>
      <w:r w:rsidRPr="00CF40E3">
        <w:rPr>
          <w:rFonts w:ascii="Open Sans" w:hAnsi="Open Sans" w:cs="Open Sans"/>
          <w:sz w:val="24"/>
          <w:szCs w:val="24"/>
        </w:rPr>
        <w:t>F</w:t>
      </w:r>
      <w:r w:rsidR="003601D5" w:rsidRPr="00CF40E3">
        <w:rPr>
          <w:rFonts w:ascii="Open Sans" w:hAnsi="Open Sans" w:cs="Open Sans"/>
          <w:sz w:val="24"/>
          <w:szCs w:val="24"/>
        </w:rPr>
        <w:t>FLCC</w:t>
      </w:r>
      <w:r w:rsidR="003601D5" w:rsidRPr="00CF40E3">
        <w:rPr>
          <w:rFonts w:ascii="Open Sans" w:hAnsi="Open Sans" w:cs="Open Sans"/>
          <w:sz w:val="24"/>
          <w:szCs w:val="24"/>
        </w:rPr>
        <w:tab/>
      </w:r>
      <w:r w:rsidR="003601D5" w:rsidRPr="00CF40E3">
        <w:rPr>
          <w:rFonts w:ascii="Open Sans" w:hAnsi="Open Sans" w:cs="Open Sans"/>
          <w:sz w:val="24"/>
          <w:szCs w:val="24"/>
        </w:rPr>
        <w:tab/>
      </w:r>
      <w:r w:rsidR="003601D5" w:rsidRPr="00CF40E3">
        <w:rPr>
          <w:rFonts w:ascii="Open Sans" w:hAnsi="Open Sans" w:cs="Open Sans"/>
          <w:sz w:val="24"/>
          <w:szCs w:val="24"/>
        </w:rPr>
        <w:tab/>
      </w:r>
      <w:r w:rsidR="00EE3331" w:rsidRPr="00CF40E3">
        <w:rPr>
          <w:rFonts w:ascii="Open Sans" w:hAnsi="Open Sans" w:cs="Open Sans"/>
          <w:sz w:val="24"/>
          <w:szCs w:val="24"/>
        </w:rPr>
        <w:t xml:space="preserve">Director of </w:t>
      </w:r>
      <w:r w:rsidR="006B1C42" w:rsidRPr="00CF40E3">
        <w:rPr>
          <w:rFonts w:ascii="Open Sans" w:hAnsi="Open Sans" w:cs="Open Sans"/>
          <w:sz w:val="24"/>
          <w:szCs w:val="24"/>
        </w:rPr>
        <w:t xml:space="preserve">Corporate </w:t>
      </w:r>
      <w:r w:rsidR="00EE3331" w:rsidRPr="00CF40E3">
        <w:rPr>
          <w:rFonts w:ascii="Open Sans" w:hAnsi="Open Sans" w:cs="Open Sans"/>
          <w:sz w:val="24"/>
          <w:szCs w:val="24"/>
        </w:rPr>
        <w:t>Services</w:t>
      </w:r>
    </w:p>
    <w:sectPr w:rsidR="00A44490" w:rsidRPr="00CF40E3" w:rsidSect="00F322A2">
      <w:footerReference w:type="default" r:id="rId8"/>
      <w:pgSz w:w="12240" w:h="15840"/>
      <w:pgMar w:top="1440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C621" w14:textId="77777777" w:rsidR="007C130D" w:rsidRDefault="007C130D" w:rsidP="0083357E">
      <w:pPr>
        <w:spacing w:after="0" w:line="240" w:lineRule="auto"/>
      </w:pPr>
      <w:r>
        <w:separator/>
      </w:r>
    </w:p>
  </w:endnote>
  <w:endnote w:type="continuationSeparator" w:id="0">
    <w:p w14:paraId="26AD5BD7" w14:textId="77777777" w:rsidR="007C130D" w:rsidRDefault="007C130D" w:rsidP="0083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0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667C3" w14:textId="77777777" w:rsidR="00D979BF" w:rsidRDefault="00B90A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9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C7974F" w14:textId="77777777" w:rsidR="00D979BF" w:rsidRDefault="00D9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A7A4" w14:textId="77777777" w:rsidR="007C130D" w:rsidRDefault="007C130D" w:rsidP="0083357E">
      <w:pPr>
        <w:spacing w:after="0" w:line="240" w:lineRule="auto"/>
      </w:pPr>
      <w:r>
        <w:separator/>
      </w:r>
    </w:p>
  </w:footnote>
  <w:footnote w:type="continuationSeparator" w:id="0">
    <w:p w14:paraId="25B91733" w14:textId="77777777" w:rsidR="007C130D" w:rsidRDefault="007C130D" w:rsidP="0083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9C4"/>
    <w:multiLevelType w:val="hybridMultilevel"/>
    <w:tmpl w:val="137CC9D8"/>
    <w:lvl w:ilvl="0" w:tplc="337ED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07C"/>
    <w:multiLevelType w:val="hybridMultilevel"/>
    <w:tmpl w:val="F9A28566"/>
    <w:lvl w:ilvl="0" w:tplc="10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2" w15:restartNumberingAfterBreak="0">
    <w:nsid w:val="122E1613"/>
    <w:multiLevelType w:val="multilevel"/>
    <w:tmpl w:val="03D69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4635C9"/>
    <w:multiLevelType w:val="hybridMultilevel"/>
    <w:tmpl w:val="60D2D8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024"/>
    <w:multiLevelType w:val="hybridMultilevel"/>
    <w:tmpl w:val="1AC451DE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05220"/>
    <w:multiLevelType w:val="hybridMultilevel"/>
    <w:tmpl w:val="C6B21BB2"/>
    <w:lvl w:ilvl="0" w:tplc="1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1356716F"/>
    <w:multiLevelType w:val="hybridMultilevel"/>
    <w:tmpl w:val="1A6E3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722C2"/>
    <w:multiLevelType w:val="hybridMultilevel"/>
    <w:tmpl w:val="EDF216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E17AEF"/>
    <w:multiLevelType w:val="hybridMultilevel"/>
    <w:tmpl w:val="E6921D8A"/>
    <w:lvl w:ilvl="0" w:tplc="8684F19E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EE03FC7"/>
    <w:multiLevelType w:val="hybridMultilevel"/>
    <w:tmpl w:val="D8F25E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055116C"/>
    <w:multiLevelType w:val="hybridMultilevel"/>
    <w:tmpl w:val="A652391A"/>
    <w:lvl w:ilvl="0" w:tplc="D8025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B76D5"/>
    <w:multiLevelType w:val="hybridMultilevel"/>
    <w:tmpl w:val="1ADE1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2323E"/>
    <w:multiLevelType w:val="hybridMultilevel"/>
    <w:tmpl w:val="C2BC3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0E69"/>
    <w:multiLevelType w:val="hybridMultilevel"/>
    <w:tmpl w:val="D67CCECC"/>
    <w:lvl w:ilvl="0" w:tplc="20C6D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D5B43"/>
    <w:multiLevelType w:val="hybridMultilevel"/>
    <w:tmpl w:val="EB2C8A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B7A2804"/>
    <w:multiLevelType w:val="hybridMultilevel"/>
    <w:tmpl w:val="4134C56C"/>
    <w:lvl w:ilvl="0" w:tplc="9FF63DE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C5500C2"/>
    <w:multiLevelType w:val="multilevel"/>
    <w:tmpl w:val="29E0F150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0D6D61"/>
    <w:multiLevelType w:val="hybridMultilevel"/>
    <w:tmpl w:val="D518AF3C"/>
    <w:lvl w:ilvl="0" w:tplc="10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18" w15:restartNumberingAfterBreak="0">
    <w:nsid w:val="32D43019"/>
    <w:multiLevelType w:val="multilevel"/>
    <w:tmpl w:val="6F3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22BB2"/>
    <w:multiLevelType w:val="hybridMultilevel"/>
    <w:tmpl w:val="D504B932"/>
    <w:lvl w:ilvl="0" w:tplc="853E2D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B3E94"/>
    <w:multiLevelType w:val="hybridMultilevel"/>
    <w:tmpl w:val="D918153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C037601"/>
    <w:multiLevelType w:val="hybridMultilevel"/>
    <w:tmpl w:val="0ECCF09E"/>
    <w:lvl w:ilvl="0" w:tplc="C31E11E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322F0"/>
    <w:multiLevelType w:val="hybridMultilevel"/>
    <w:tmpl w:val="0CEC37BC"/>
    <w:lvl w:ilvl="0" w:tplc="4A46F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D11BF"/>
    <w:multiLevelType w:val="hybridMultilevel"/>
    <w:tmpl w:val="0250F0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38F4A00"/>
    <w:multiLevelType w:val="hybridMultilevel"/>
    <w:tmpl w:val="D0281BA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FB1ACC"/>
    <w:multiLevelType w:val="hybridMultilevel"/>
    <w:tmpl w:val="68CAA7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4AB6D0F"/>
    <w:multiLevelType w:val="hybridMultilevel"/>
    <w:tmpl w:val="AF8AC9B0"/>
    <w:lvl w:ilvl="0" w:tplc="21C25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D0F3E"/>
    <w:multiLevelType w:val="multilevel"/>
    <w:tmpl w:val="6EE60F9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136B8C"/>
    <w:multiLevelType w:val="hybridMultilevel"/>
    <w:tmpl w:val="4E5443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10A7CC6"/>
    <w:multiLevelType w:val="hybridMultilevel"/>
    <w:tmpl w:val="FF249E94"/>
    <w:lvl w:ilvl="0" w:tplc="E8B05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C58AD"/>
    <w:multiLevelType w:val="hybridMultilevel"/>
    <w:tmpl w:val="43465830"/>
    <w:lvl w:ilvl="0" w:tplc="10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31" w15:restartNumberingAfterBreak="0">
    <w:nsid w:val="64916697"/>
    <w:multiLevelType w:val="hybridMultilevel"/>
    <w:tmpl w:val="3D9E514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608B69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E876FE"/>
    <w:multiLevelType w:val="hybridMultilevel"/>
    <w:tmpl w:val="AF7A5898"/>
    <w:lvl w:ilvl="0" w:tplc="F7A07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C6AFE"/>
    <w:multiLevelType w:val="hybridMultilevel"/>
    <w:tmpl w:val="CE0AEA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80231"/>
    <w:multiLevelType w:val="hybridMultilevel"/>
    <w:tmpl w:val="7252133A"/>
    <w:lvl w:ilvl="0" w:tplc="10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35" w15:restartNumberingAfterBreak="0">
    <w:nsid w:val="65E37510"/>
    <w:multiLevelType w:val="hybridMultilevel"/>
    <w:tmpl w:val="9F7A99B2"/>
    <w:lvl w:ilvl="0" w:tplc="1DF81F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8D922AB"/>
    <w:multiLevelType w:val="hybridMultilevel"/>
    <w:tmpl w:val="6B32C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354DB"/>
    <w:multiLevelType w:val="hybridMultilevel"/>
    <w:tmpl w:val="1E062B9A"/>
    <w:lvl w:ilvl="0" w:tplc="10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38" w15:restartNumberingAfterBreak="0">
    <w:nsid w:val="723227C6"/>
    <w:multiLevelType w:val="multilevel"/>
    <w:tmpl w:val="6EE60F9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662C6C"/>
    <w:multiLevelType w:val="hybridMultilevel"/>
    <w:tmpl w:val="E94A4AAE"/>
    <w:lvl w:ilvl="0" w:tplc="10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765872C0"/>
    <w:multiLevelType w:val="hybridMultilevel"/>
    <w:tmpl w:val="EE18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D5F4E"/>
    <w:multiLevelType w:val="multilevel"/>
    <w:tmpl w:val="2240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721C8C"/>
    <w:multiLevelType w:val="hybridMultilevel"/>
    <w:tmpl w:val="9E9EBBBE"/>
    <w:lvl w:ilvl="0" w:tplc="100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952201441">
    <w:abstractNumId w:val="8"/>
  </w:num>
  <w:num w:numId="2" w16cid:durableId="2004165145">
    <w:abstractNumId w:val="1"/>
  </w:num>
  <w:num w:numId="3" w16cid:durableId="313527876">
    <w:abstractNumId w:val="40"/>
  </w:num>
  <w:num w:numId="4" w16cid:durableId="1964924268">
    <w:abstractNumId w:val="23"/>
  </w:num>
  <w:num w:numId="5" w16cid:durableId="553811133">
    <w:abstractNumId w:val="9"/>
  </w:num>
  <w:num w:numId="6" w16cid:durableId="1526286590">
    <w:abstractNumId w:val="14"/>
  </w:num>
  <w:num w:numId="7" w16cid:durableId="1507743534">
    <w:abstractNumId w:val="25"/>
  </w:num>
  <w:num w:numId="8" w16cid:durableId="2044743331">
    <w:abstractNumId w:val="7"/>
  </w:num>
  <w:num w:numId="9" w16cid:durableId="1809199664">
    <w:abstractNumId w:val="35"/>
  </w:num>
  <w:num w:numId="10" w16cid:durableId="1410347970">
    <w:abstractNumId w:val="28"/>
  </w:num>
  <w:num w:numId="11" w16cid:durableId="862785462">
    <w:abstractNumId w:val="30"/>
  </w:num>
  <w:num w:numId="12" w16cid:durableId="2045129863">
    <w:abstractNumId w:val="34"/>
  </w:num>
  <w:num w:numId="13" w16cid:durableId="1097405096">
    <w:abstractNumId w:val="37"/>
  </w:num>
  <w:num w:numId="14" w16cid:durableId="1394892964">
    <w:abstractNumId w:val="17"/>
  </w:num>
  <w:num w:numId="15" w16cid:durableId="1076055428">
    <w:abstractNumId w:val="39"/>
  </w:num>
  <w:num w:numId="16" w16cid:durableId="1762988470">
    <w:abstractNumId w:val="20"/>
  </w:num>
  <w:num w:numId="17" w16cid:durableId="1562130258">
    <w:abstractNumId w:val="13"/>
  </w:num>
  <w:num w:numId="18" w16cid:durableId="1794785978">
    <w:abstractNumId w:val="5"/>
  </w:num>
  <w:num w:numId="19" w16cid:durableId="28530048">
    <w:abstractNumId w:val="15"/>
  </w:num>
  <w:num w:numId="20" w16cid:durableId="1296720165">
    <w:abstractNumId w:val="0"/>
  </w:num>
  <w:num w:numId="21" w16cid:durableId="556210146">
    <w:abstractNumId w:val="32"/>
  </w:num>
  <w:num w:numId="22" w16cid:durableId="614294841">
    <w:abstractNumId w:val="26"/>
  </w:num>
  <w:num w:numId="23" w16cid:durableId="262227647">
    <w:abstractNumId w:val="19"/>
  </w:num>
  <w:num w:numId="24" w16cid:durableId="1587838713">
    <w:abstractNumId w:val="29"/>
  </w:num>
  <w:num w:numId="25" w16cid:durableId="674311274">
    <w:abstractNumId w:val="22"/>
  </w:num>
  <w:num w:numId="26" w16cid:durableId="1630550992">
    <w:abstractNumId w:val="10"/>
  </w:num>
  <w:num w:numId="27" w16cid:durableId="1548302333">
    <w:abstractNumId w:val="12"/>
  </w:num>
  <w:num w:numId="28" w16cid:durableId="330567616">
    <w:abstractNumId w:val="41"/>
  </w:num>
  <w:num w:numId="29" w16cid:durableId="1569461803">
    <w:abstractNumId w:val="27"/>
  </w:num>
  <w:num w:numId="30" w16cid:durableId="652411600">
    <w:abstractNumId w:val="16"/>
  </w:num>
  <w:num w:numId="31" w16cid:durableId="1344044878">
    <w:abstractNumId w:val="2"/>
  </w:num>
  <w:num w:numId="32" w16cid:durableId="1331831523">
    <w:abstractNumId w:val="4"/>
  </w:num>
  <w:num w:numId="33" w16cid:durableId="246618276">
    <w:abstractNumId w:val="38"/>
  </w:num>
  <w:num w:numId="34" w16cid:durableId="1586456341">
    <w:abstractNumId w:val="24"/>
  </w:num>
  <w:num w:numId="35" w16cid:durableId="845940216">
    <w:abstractNumId w:val="18"/>
  </w:num>
  <w:num w:numId="36" w16cid:durableId="1318069553">
    <w:abstractNumId w:val="6"/>
  </w:num>
  <w:num w:numId="37" w16cid:durableId="2129618676">
    <w:abstractNumId w:val="21"/>
  </w:num>
  <w:num w:numId="38" w16cid:durableId="1815953434">
    <w:abstractNumId w:val="31"/>
  </w:num>
  <w:num w:numId="39" w16cid:durableId="922950134">
    <w:abstractNumId w:val="11"/>
  </w:num>
  <w:num w:numId="40" w16cid:durableId="189344139">
    <w:abstractNumId w:val="36"/>
  </w:num>
  <w:num w:numId="41" w16cid:durableId="1902210793">
    <w:abstractNumId w:val="33"/>
  </w:num>
  <w:num w:numId="42" w16cid:durableId="1954291029">
    <w:abstractNumId w:val="42"/>
  </w:num>
  <w:num w:numId="43" w16cid:durableId="1859199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1F"/>
    <w:rsid w:val="0000526C"/>
    <w:rsid w:val="000205CC"/>
    <w:rsid w:val="00023489"/>
    <w:rsid w:val="00033A89"/>
    <w:rsid w:val="00040C59"/>
    <w:rsid w:val="00047A98"/>
    <w:rsid w:val="000560C2"/>
    <w:rsid w:val="000573DB"/>
    <w:rsid w:val="00057F6E"/>
    <w:rsid w:val="0006174B"/>
    <w:rsid w:val="00062B03"/>
    <w:rsid w:val="00063DD0"/>
    <w:rsid w:val="00066C2D"/>
    <w:rsid w:val="0007067E"/>
    <w:rsid w:val="00073085"/>
    <w:rsid w:val="000802FD"/>
    <w:rsid w:val="000809B9"/>
    <w:rsid w:val="00084919"/>
    <w:rsid w:val="00087A02"/>
    <w:rsid w:val="00087DAF"/>
    <w:rsid w:val="000A096B"/>
    <w:rsid w:val="000A2962"/>
    <w:rsid w:val="000A376C"/>
    <w:rsid w:val="000A3771"/>
    <w:rsid w:val="000A47E0"/>
    <w:rsid w:val="000A48CD"/>
    <w:rsid w:val="000B7F18"/>
    <w:rsid w:val="000D39C1"/>
    <w:rsid w:val="000D3F30"/>
    <w:rsid w:val="000E080A"/>
    <w:rsid w:val="000F1FD9"/>
    <w:rsid w:val="000F5A79"/>
    <w:rsid w:val="001011C1"/>
    <w:rsid w:val="00105C28"/>
    <w:rsid w:val="001066FD"/>
    <w:rsid w:val="00106F2B"/>
    <w:rsid w:val="001072DC"/>
    <w:rsid w:val="00115AB6"/>
    <w:rsid w:val="00115BE5"/>
    <w:rsid w:val="00122340"/>
    <w:rsid w:val="001300BA"/>
    <w:rsid w:val="00134C17"/>
    <w:rsid w:val="00135419"/>
    <w:rsid w:val="0013548C"/>
    <w:rsid w:val="00136DC5"/>
    <w:rsid w:val="00146E0C"/>
    <w:rsid w:val="001528D9"/>
    <w:rsid w:val="00155B74"/>
    <w:rsid w:val="00155C56"/>
    <w:rsid w:val="001843A7"/>
    <w:rsid w:val="00191F2F"/>
    <w:rsid w:val="0019502B"/>
    <w:rsid w:val="0019792F"/>
    <w:rsid w:val="001A3B84"/>
    <w:rsid w:val="001B6EBF"/>
    <w:rsid w:val="001B73E7"/>
    <w:rsid w:val="001C105B"/>
    <w:rsid w:val="001C2BAD"/>
    <w:rsid w:val="001C3B83"/>
    <w:rsid w:val="001C4A8E"/>
    <w:rsid w:val="001D0BA2"/>
    <w:rsid w:val="001D2EFD"/>
    <w:rsid w:val="001D4651"/>
    <w:rsid w:val="001D699B"/>
    <w:rsid w:val="001E0579"/>
    <w:rsid w:val="001E32B3"/>
    <w:rsid w:val="001E417A"/>
    <w:rsid w:val="001E4508"/>
    <w:rsid w:val="001E6C08"/>
    <w:rsid w:val="001F3984"/>
    <w:rsid w:val="001F4D7F"/>
    <w:rsid w:val="00203E2B"/>
    <w:rsid w:val="00212ABE"/>
    <w:rsid w:val="00221779"/>
    <w:rsid w:val="00222718"/>
    <w:rsid w:val="002244AA"/>
    <w:rsid w:val="0023522D"/>
    <w:rsid w:val="0024335B"/>
    <w:rsid w:val="00244044"/>
    <w:rsid w:val="00245785"/>
    <w:rsid w:val="00246EC5"/>
    <w:rsid w:val="0025005C"/>
    <w:rsid w:val="00260C58"/>
    <w:rsid w:val="00263FE0"/>
    <w:rsid w:val="00267B52"/>
    <w:rsid w:val="00271A9A"/>
    <w:rsid w:val="002732D7"/>
    <w:rsid w:val="00273BE1"/>
    <w:rsid w:val="00276E10"/>
    <w:rsid w:val="00281C19"/>
    <w:rsid w:val="002852C2"/>
    <w:rsid w:val="00287623"/>
    <w:rsid w:val="00294445"/>
    <w:rsid w:val="00297D18"/>
    <w:rsid w:val="002A0226"/>
    <w:rsid w:val="002A21E1"/>
    <w:rsid w:val="002A590E"/>
    <w:rsid w:val="002A7E8E"/>
    <w:rsid w:val="002B0072"/>
    <w:rsid w:val="002B14E4"/>
    <w:rsid w:val="002B329E"/>
    <w:rsid w:val="002C5DCA"/>
    <w:rsid w:val="002D2E4F"/>
    <w:rsid w:val="002D5514"/>
    <w:rsid w:val="002E292C"/>
    <w:rsid w:val="002E4587"/>
    <w:rsid w:val="002E5800"/>
    <w:rsid w:val="002E6C51"/>
    <w:rsid w:val="002F0528"/>
    <w:rsid w:val="002F113E"/>
    <w:rsid w:val="002F6D86"/>
    <w:rsid w:val="002F7457"/>
    <w:rsid w:val="0030401A"/>
    <w:rsid w:val="0031097A"/>
    <w:rsid w:val="00312FDD"/>
    <w:rsid w:val="003131A4"/>
    <w:rsid w:val="00317222"/>
    <w:rsid w:val="003223E7"/>
    <w:rsid w:val="00337614"/>
    <w:rsid w:val="003471C0"/>
    <w:rsid w:val="0035598E"/>
    <w:rsid w:val="00357A75"/>
    <w:rsid w:val="003601D5"/>
    <w:rsid w:val="00366B17"/>
    <w:rsid w:val="003706B3"/>
    <w:rsid w:val="00373C1D"/>
    <w:rsid w:val="00377DED"/>
    <w:rsid w:val="00381298"/>
    <w:rsid w:val="0038406E"/>
    <w:rsid w:val="00392259"/>
    <w:rsid w:val="003927A9"/>
    <w:rsid w:val="00397E35"/>
    <w:rsid w:val="003A029D"/>
    <w:rsid w:val="003B07A5"/>
    <w:rsid w:val="003B0FB3"/>
    <w:rsid w:val="003B4CE5"/>
    <w:rsid w:val="003C4081"/>
    <w:rsid w:val="003C7D5F"/>
    <w:rsid w:val="003D4E4D"/>
    <w:rsid w:val="003D573C"/>
    <w:rsid w:val="003E4DF0"/>
    <w:rsid w:val="003E558F"/>
    <w:rsid w:val="003F2B07"/>
    <w:rsid w:val="003F4B4A"/>
    <w:rsid w:val="003F58C1"/>
    <w:rsid w:val="004177B7"/>
    <w:rsid w:val="00420236"/>
    <w:rsid w:val="0042239A"/>
    <w:rsid w:val="00436710"/>
    <w:rsid w:val="004418C9"/>
    <w:rsid w:val="00443A0A"/>
    <w:rsid w:val="00450447"/>
    <w:rsid w:val="00453067"/>
    <w:rsid w:val="00460084"/>
    <w:rsid w:val="00461203"/>
    <w:rsid w:val="0047208D"/>
    <w:rsid w:val="004866CD"/>
    <w:rsid w:val="004B1189"/>
    <w:rsid w:val="004B6F29"/>
    <w:rsid w:val="004B7CBA"/>
    <w:rsid w:val="004C040E"/>
    <w:rsid w:val="004C070A"/>
    <w:rsid w:val="004C677C"/>
    <w:rsid w:val="004D4162"/>
    <w:rsid w:val="004D5C79"/>
    <w:rsid w:val="004E1B44"/>
    <w:rsid w:val="004E5901"/>
    <w:rsid w:val="004F1992"/>
    <w:rsid w:val="004F32C4"/>
    <w:rsid w:val="004F5171"/>
    <w:rsid w:val="004F6E3A"/>
    <w:rsid w:val="00502001"/>
    <w:rsid w:val="0050499E"/>
    <w:rsid w:val="005064A2"/>
    <w:rsid w:val="00512CBD"/>
    <w:rsid w:val="00512F49"/>
    <w:rsid w:val="00515165"/>
    <w:rsid w:val="00525188"/>
    <w:rsid w:val="005263C1"/>
    <w:rsid w:val="00553494"/>
    <w:rsid w:val="00554BCD"/>
    <w:rsid w:val="00572602"/>
    <w:rsid w:val="0057391F"/>
    <w:rsid w:val="00575A48"/>
    <w:rsid w:val="005828B9"/>
    <w:rsid w:val="00583B76"/>
    <w:rsid w:val="0058663E"/>
    <w:rsid w:val="00587D53"/>
    <w:rsid w:val="00595E85"/>
    <w:rsid w:val="005B3979"/>
    <w:rsid w:val="005B5366"/>
    <w:rsid w:val="005C0853"/>
    <w:rsid w:val="005C7659"/>
    <w:rsid w:val="005D474F"/>
    <w:rsid w:val="005D4ADB"/>
    <w:rsid w:val="005D7238"/>
    <w:rsid w:val="005E03BF"/>
    <w:rsid w:val="005E0CD2"/>
    <w:rsid w:val="005E4753"/>
    <w:rsid w:val="005E533E"/>
    <w:rsid w:val="005F08FB"/>
    <w:rsid w:val="005F2BC4"/>
    <w:rsid w:val="006028F6"/>
    <w:rsid w:val="00606FEC"/>
    <w:rsid w:val="006104E2"/>
    <w:rsid w:val="00617AFC"/>
    <w:rsid w:val="00623282"/>
    <w:rsid w:val="006239C4"/>
    <w:rsid w:val="00627436"/>
    <w:rsid w:val="00627B00"/>
    <w:rsid w:val="00630489"/>
    <w:rsid w:val="006349FB"/>
    <w:rsid w:val="00642A5C"/>
    <w:rsid w:val="00642BE1"/>
    <w:rsid w:val="00645F7B"/>
    <w:rsid w:val="00652C6F"/>
    <w:rsid w:val="006601E3"/>
    <w:rsid w:val="00663253"/>
    <w:rsid w:val="00663D60"/>
    <w:rsid w:val="00664191"/>
    <w:rsid w:val="0066429C"/>
    <w:rsid w:val="0066723A"/>
    <w:rsid w:val="0067297C"/>
    <w:rsid w:val="00674E5B"/>
    <w:rsid w:val="006818F3"/>
    <w:rsid w:val="00685A28"/>
    <w:rsid w:val="006902EE"/>
    <w:rsid w:val="00690EDB"/>
    <w:rsid w:val="006925D1"/>
    <w:rsid w:val="006949D2"/>
    <w:rsid w:val="00696124"/>
    <w:rsid w:val="00696B87"/>
    <w:rsid w:val="00697326"/>
    <w:rsid w:val="006A4333"/>
    <w:rsid w:val="006A6D04"/>
    <w:rsid w:val="006A6F77"/>
    <w:rsid w:val="006B1C42"/>
    <w:rsid w:val="006C05F3"/>
    <w:rsid w:val="006C0C15"/>
    <w:rsid w:val="006C372E"/>
    <w:rsid w:val="006C50B9"/>
    <w:rsid w:val="006D56D4"/>
    <w:rsid w:val="006E6AE3"/>
    <w:rsid w:val="006F2674"/>
    <w:rsid w:val="006F5E6E"/>
    <w:rsid w:val="0070591C"/>
    <w:rsid w:val="00705F89"/>
    <w:rsid w:val="00707DA6"/>
    <w:rsid w:val="00715679"/>
    <w:rsid w:val="007205BE"/>
    <w:rsid w:val="00727E85"/>
    <w:rsid w:val="00730C2E"/>
    <w:rsid w:val="007332D7"/>
    <w:rsid w:val="00733569"/>
    <w:rsid w:val="00747F67"/>
    <w:rsid w:val="00750400"/>
    <w:rsid w:val="00751E0E"/>
    <w:rsid w:val="00754165"/>
    <w:rsid w:val="007750A1"/>
    <w:rsid w:val="0077795F"/>
    <w:rsid w:val="00780183"/>
    <w:rsid w:val="007808ED"/>
    <w:rsid w:val="00780D1E"/>
    <w:rsid w:val="0078119B"/>
    <w:rsid w:val="00781E12"/>
    <w:rsid w:val="00783E65"/>
    <w:rsid w:val="00785FE3"/>
    <w:rsid w:val="00792FEB"/>
    <w:rsid w:val="007934B5"/>
    <w:rsid w:val="00795F21"/>
    <w:rsid w:val="007A71E9"/>
    <w:rsid w:val="007B0C6F"/>
    <w:rsid w:val="007B2500"/>
    <w:rsid w:val="007B456E"/>
    <w:rsid w:val="007B5162"/>
    <w:rsid w:val="007B5BAE"/>
    <w:rsid w:val="007B65B6"/>
    <w:rsid w:val="007B6B44"/>
    <w:rsid w:val="007B6DA6"/>
    <w:rsid w:val="007C130D"/>
    <w:rsid w:val="007C1739"/>
    <w:rsid w:val="007D4751"/>
    <w:rsid w:val="007D4F7B"/>
    <w:rsid w:val="007D5384"/>
    <w:rsid w:val="007E0EA9"/>
    <w:rsid w:val="007E3439"/>
    <w:rsid w:val="007E58A5"/>
    <w:rsid w:val="007E58DE"/>
    <w:rsid w:val="007E64E5"/>
    <w:rsid w:val="007F3146"/>
    <w:rsid w:val="007F3629"/>
    <w:rsid w:val="007F39F0"/>
    <w:rsid w:val="00800242"/>
    <w:rsid w:val="00801B8F"/>
    <w:rsid w:val="0082095E"/>
    <w:rsid w:val="00822A99"/>
    <w:rsid w:val="00823822"/>
    <w:rsid w:val="0083357E"/>
    <w:rsid w:val="0083603B"/>
    <w:rsid w:val="00845AF6"/>
    <w:rsid w:val="008573B8"/>
    <w:rsid w:val="008721AD"/>
    <w:rsid w:val="00874C4F"/>
    <w:rsid w:val="0087641D"/>
    <w:rsid w:val="008819B6"/>
    <w:rsid w:val="00883F8E"/>
    <w:rsid w:val="008863AF"/>
    <w:rsid w:val="00886CB0"/>
    <w:rsid w:val="0088718E"/>
    <w:rsid w:val="00892683"/>
    <w:rsid w:val="00893AC6"/>
    <w:rsid w:val="008A245A"/>
    <w:rsid w:val="008B0008"/>
    <w:rsid w:val="008B67BA"/>
    <w:rsid w:val="008D3B9D"/>
    <w:rsid w:val="008D46EE"/>
    <w:rsid w:val="008D676D"/>
    <w:rsid w:val="008D6A06"/>
    <w:rsid w:val="008E1601"/>
    <w:rsid w:val="008E32E9"/>
    <w:rsid w:val="008E788F"/>
    <w:rsid w:val="008F333D"/>
    <w:rsid w:val="008F5467"/>
    <w:rsid w:val="008F5CF2"/>
    <w:rsid w:val="009042DA"/>
    <w:rsid w:val="0090493E"/>
    <w:rsid w:val="0090604C"/>
    <w:rsid w:val="00913AA0"/>
    <w:rsid w:val="00920CD0"/>
    <w:rsid w:val="009233B4"/>
    <w:rsid w:val="0092383D"/>
    <w:rsid w:val="0093577C"/>
    <w:rsid w:val="00935A44"/>
    <w:rsid w:val="009371B8"/>
    <w:rsid w:val="00940E12"/>
    <w:rsid w:val="0095172C"/>
    <w:rsid w:val="00965296"/>
    <w:rsid w:val="0097117F"/>
    <w:rsid w:val="00976719"/>
    <w:rsid w:val="00982685"/>
    <w:rsid w:val="0099469D"/>
    <w:rsid w:val="00996C35"/>
    <w:rsid w:val="009A3D9C"/>
    <w:rsid w:val="009A6282"/>
    <w:rsid w:val="009C1150"/>
    <w:rsid w:val="009C1794"/>
    <w:rsid w:val="009C2348"/>
    <w:rsid w:val="009C3566"/>
    <w:rsid w:val="009C46DC"/>
    <w:rsid w:val="009C53CC"/>
    <w:rsid w:val="009D3817"/>
    <w:rsid w:val="00A0193B"/>
    <w:rsid w:val="00A01DD8"/>
    <w:rsid w:val="00A041D3"/>
    <w:rsid w:val="00A0484C"/>
    <w:rsid w:val="00A06B94"/>
    <w:rsid w:val="00A13028"/>
    <w:rsid w:val="00A15BD0"/>
    <w:rsid w:val="00A175E2"/>
    <w:rsid w:val="00A20107"/>
    <w:rsid w:val="00A235BE"/>
    <w:rsid w:val="00A2462D"/>
    <w:rsid w:val="00A258AC"/>
    <w:rsid w:val="00A4123C"/>
    <w:rsid w:val="00A41628"/>
    <w:rsid w:val="00A4434C"/>
    <w:rsid w:val="00A44490"/>
    <w:rsid w:val="00A5211C"/>
    <w:rsid w:val="00A52154"/>
    <w:rsid w:val="00A62B5E"/>
    <w:rsid w:val="00A729DB"/>
    <w:rsid w:val="00A72A41"/>
    <w:rsid w:val="00A823FB"/>
    <w:rsid w:val="00A842F0"/>
    <w:rsid w:val="00A872A7"/>
    <w:rsid w:val="00A876E0"/>
    <w:rsid w:val="00A95376"/>
    <w:rsid w:val="00AA6259"/>
    <w:rsid w:val="00AB098C"/>
    <w:rsid w:val="00AB58F0"/>
    <w:rsid w:val="00AC2C37"/>
    <w:rsid w:val="00AC52A9"/>
    <w:rsid w:val="00AC7826"/>
    <w:rsid w:val="00AD012A"/>
    <w:rsid w:val="00AE05C4"/>
    <w:rsid w:val="00AE2BD0"/>
    <w:rsid w:val="00AE49A8"/>
    <w:rsid w:val="00AF0CF1"/>
    <w:rsid w:val="00AF5AD5"/>
    <w:rsid w:val="00B022A4"/>
    <w:rsid w:val="00B056A3"/>
    <w:rsid w:val="00B12AF7"/>
    <w:rsid w:val="00B143FA"/>
    <w:rsid w:val="00B14A73"/>
    <w:rsid w:val="00B15180"/>
    <w:rsid w:val="00B15391"/>
    <w:rsid w:val="00B15713"/>
    <w:rsid w:val="00B20BDE"/>
    <w:rsid w:val="00B22436"/>
    <w:rsid w:val="00B27CEC"/>
    <w:rsid w:val="00B43489"/>
    <w:rsid w:val="00B43CCD"/>
    <w:rsid w:val="00B43F59"/>
    <w:rsid w:val="00B46E81"/>
    <w:rsid w:val="00B563BD"/>
    <w:rsid w:val="00B577C1"/>
    <w:rsid w:val="00B6190D"/>
    <w:rsid w:val="00B6529D"/>
    <w:rsid w:val="00B65C50"/>
    <w:rsid w:val="00B679E4"/>
    <w:rsid w:val="00B67E59"/>
    <w:rsid w:val="00B70FF2"/>
    <w:rsid w:val="00B73B69"/>
    <w:rsid w:val="00B76645"/>
    <w:rsid w:val="00B81FE0"/>
    <w:rsid w:val="00B90A36"/>
    <w:rsid w:val="00B9312E"/>
    <w:rsid w:val="00BA00B9"/>
    <w:rsid w:val="00BA1C4C"/>
    <w:rsid w:val="00BD0802"/>
    <w:rsid w:val="00BD67F5"/>
    <w:rsid w:val="00BE53A3"/>
    <w:rsid w:val="00BF52B3"/>
    <w:rsid w:val="00C006B1"/>
    <w:rsid w:val="00C006DC"/>
    <w:rsid w:val="00C00873"/>
    <w:rsid w:val="00C034A5"/>
    <w:rsid w:val="00C134B6"/>
    <w:rsid w:val="00C139EA"/>
    <w:rsid w:val="00C13BCD"/>
    <w:rsid w:val="00C16114"/>
    <w:rsid w:val="00C25FE1"/>
    <w:rsid w:val="00C268E3"/>
    <w:rsid w:val="00C26FC0"/>
    <w:rsid w:val="00C278AF"/>
    <w:rsid w:val="00C27DA4"/>
    <w:rsid w:val="00C30F16"/>
    <w:rsid w:val="00C31765"/>
    <w:rsid w:val="00C35CF4"/>
    <w:rsid w:val="00C41A8D"/>
    <w:rsid w:val="00C4460C"/>
    <w:rsid w:val="00C500B3"/>
    <w:rsid w:val="00C50D4D"/>
    <w:rsid w:val="00C65C81"/>
    <w:rsid w:val="00C73560"/>
    <w:rsid w:val="00C833DA"/>
    <w:rsid w:val="00CA138F"/>
    <w:rsid w:val="00CA5848"/>
    <w:rsid w:val="00CB4883"/>
    <w:rsid w:val="00CB5BC4"/>
    <w:rsid w:val="00CC5B00"/>
    <w:rsid w:val="00CD265F"/>
    <w:rsid w:val="00CD3827"/>
    <w:rsid w:val="00CD61F8"/>
    <w:rsid w:val="00CD7446"/>
    <w:rsid w:val="00CE6E32"/>
    <w:rsid w:val="00CF40E3"/>
    <w:rsid w:val="00CF73DC"/>
    <w:rsid w:val="00D0254B"/>
    <w:rsid w:val="00D11290"/>
    <w:rsid w:val="00D16D00"/>
    <w:rsid w:val="00D17B22"/>
    <w:rsid w:val="00D21FA1"/>
    <w:rsid w:val="00D2363B"/>
    <w:rsid w:val="00D33248"/>
    <w:rsid w:val="00D337F3"/>
    <w:rsid w:val="00D452BD"/>
    <w:rsid w:val="00D4724E"/>
    <w:rsid w:val="00D5287D"/>
    <w:rsid w:val="00D53A68"/>
    <w:rsid w:val="00D56CAA"/>
    <w:rsid w:val="00D70762"/>
    <w:rsid w:val="00D7177A"/>
    <w:rsid w:val="00D737D8"/>
    <w:rsid w:val="00D73EA8"/>
    <w:rsid w:val="00D7437F"/>
    <w:rsid w:val="00D77BFE"/>
    <w:rsid w:val="00D8077B"/>
    <w:rsid w:val="00D82B26"/>
    <w:rsid w:val="00D846E0"/>
    <w:rsid w:val="00D87A71"/>
    <w:rsid w:val="00D907FE"/>
    <w:rsid w:val="00D939CC"/>
    <w:rsid w:val="00D95415"/>
    <w:rsid w:val="00D979BF"/>
    <w:rsid w:val="00DA6CDC"/>
    <w:rsid w:val="00DB60FF"/>
    <w:rsid w:val="00DB69FD"/>
    <w:rsid w:val="00DC1910"/>
    <w:rsid w:val="00DC3185"/>
    <w:rsid w:val="00DC5A4D"/>
    <w:rsid w:val="00DC748C"/>
    <w:rsid w:val="00DD1A17"/>
    <w:rsid w:val="00DD2682"/>
    <w:rsid w:val="00DD56F9"/>
    <w:rsid w:val="00DE1F90"/>
    <w:rsid w:val="00DE506E"/>
    <w:rsid w:val="00E00C13"/>
    <w:rsid w:val="00E12102"/>
    <w:rsid w:val="00E240D7"/>
    <w:rsid w:val="00E27DB0"/>
    <w:rsid w:val="00E32190"/>
    <w:rsid w:val="00E321BD"/>
    <w:rsid w:val="00E35EE9"/>
    <w:rsid w:val="00E410C6"/>
    <w:rsid w:val="00E424A8"/>
    <w:rsid w:val="00E56812"/>
    <w:rsid w:val="00E65E79"/>
    <w:rsid w:val="00E73137"/>
    <w:rsid w:val="00E74F23"/>
    <w:rsid w:val="00E81239"/>
    <w:rsid w:val="00E85E03"/>
    <w:rsid w:val="00E910D7"/>
    <w:rsid w:val="00E92DC2"/>
    <w:rsid w:val="00E973CF"/>
    <w:rsid w:val="00EA6DC3"/>
    <w:rsid w:val="00EA7CB3"/>
    <w:rsid w:val="00EB14BB"/>
    <w:rsid w:val="00EB2746"/>
    <w:rsid w:val="00EB3AF7"/>
    <w:rsid w:val="00EB596A"/>
    <w:rsid w:val="00EB7307"/>
    <w:rsid w:val="00EC1616"/>
    <w:rsid w:val="00EC2AA3"/>
    <w:rsid w:val="00ED1FA0"/>
    <w:rsid w:val="00EE3331"/>
    <w:rsid w:val="00EE655D"/>
    <w:rsid w:val="00EF2CA5"/>
    <w:rsid w:val="00F0031D"/>
    <w:rsid w:val="00F0450C"/>
    <w:rsid w:val="00F16709"/>
    <w:rsid w:val="00F20DC1"/>
    <w:rsid w:val="00F30003"/>
    <w:rsid w:val="00F322A2"/>
    <w:rsid w:val="00F353B9"/>
    <w:rsid w:val="00F353E0"/>
    <w:rsid w:val="00F40A8E"/>
    <w:rsid w:val="00F40F41"/>
    <w:rsid w:val="00F44D60"/>
    <w:rsid w:val="00F45948"/>
    <w:rsid w:val="00F53392"/>
    <w:rsid w:val="00F608C6"/>
    <w:rsid w:val="00F652CF"/>
    <w:rsid w:val="00F65E64"/>
    <w:rsid w:val="00F74BFD"/>
    <w:rsid w:val="00F77BD8"/>
    <w:rsid w:val="00F8051B"/>
    <w:rsid w:val="00F82B96"/>
    <w:rsid w:val="00F82F9B"/>
    <w:rsid w:val="00F93DDA"/>
    <w:rsid w:val="00F96D86"/>
    <w:rsid w:val="00FA3E70"/>
    <w:rsid w:val="00FB003C"/>
    <w:rsid w:val="00FB2820"/>
    <w:rsid w:val="00FB334D"/>
    <w:rsid w:val="00FB64BE"/>
    <w:rsid w:val="00FC04AB"/>
    <w:rsid w:val="00FC361C"/>
    <w:rsid w:val="00FC56A1"/>
    <w:rsid w:val="00FD3AE1"/>
    <w:rsid w:val="00FE0CB4"/>
    <w:rsid w:val="00FE44BF"/>
    <w:rsid w:val="00FF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A3F3"/>
  <w15:docId w15:val="{8DACC93B-99B4-41E5-9881-1EA1474B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7E"/>
  </w:style>
  <w:style w:type="paragraph" w:styleId="Footer">
    <w:name w:val="footer"/>
    <w:basedOn w:val="Normal"/>
    <w:link w:val="FooterChar"/>
    <w:uiPriority w:val="99"/>
    <w:unhideWhenUsed/>
    <w:rsid w:val="0083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7E"/>
  </w:style>
  <w:style w:type="paragraph" w:customStyle="1" w:styleId="yiv4521471062msonormal">
    <w:name w:val="yiv4521471062msonormal"/>
    <w:basedOn w:val="Normal"/>
    <w:rsid w:val="0060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1E32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9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54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0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66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83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11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FB54-74B7-4302-8C53-90076C0B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917</Words>
  <Characters>4897</Characters>
  <Application>Microsoft Office Word</Application>
  <DocSecurity>0</DocSecurity>
  <Lines>195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RCMP-GRC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LaRocque</dc:creator>
  <cp:lastModifiedBy>Cheryl Anderson</cp:lastModifiedBy>
  <cp:revision>10</cp:revision>
  <cp:lastPrinted>2024-12-10T00:10:00Z</cp:lastPrinted>
  <dcterms:created xsi:type="dcterms:W3CDTF">2025-10-20T20:47:00Z</dcterms:created>
  <dcterms:modified xsi:type="dcterms:W3CDTF">2025-10-21T21:01:00Z</dcterms:modified>
</cp:coreProperties>
</file>